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0E" w:rsidRPr="00C0022E" w:rsidRDefault="007F41B1" w:rsidP="007F41B1">
      <w:pPr>
        <w:pStyle w:val="Nadpis1"/>
        <w:jc w:val="center"/>
        <w:rPr>
          <w:color w:val="auto"/>
          <w:sz w:val="40"/>
        </w:rPr>
      </w:pPr>
      <w:r w:rsidRPr="00C0022E">
        <w:rPr>
          <w:color w:val="auto"/>
          <w:sz w:val="40"/>
        </w:rPr>
        <w:t xml:space="preserve">STŘELECKÝ ŘÁD </w:t>
      </w:r>
      <w:proofErr w:type="gramStart"/>
      <w:r w:rsidRPr="00C0022E">
        <w:rPr>
          <w:color w:val="auto"/>
          <w:sz w:val="40"/>
        </w:rPr>
        <w:t>ČMMJ, z.s.</w:t>
      </w:r>
      <w:proofErr w:type="gramEnd"/>
    </w:p>
    <w:p w:rsidR="00242FD9" w:rsidRPr="00C0022E" w:rsidRDefault="00242FD9" w:rsidP="00F10E0E">
      <w:pPr>
        <w:pStyle w:val="nadpisky"/>
        <w:spacing w:line="200" w:lineRule="atLeast"/>
        <w:outlineLvl w:val="0"/>
        <w:rPr>
          <w:rFonts w:ascii="Times New Roman" w:hAnsi="Times New Roman" w:cs="Times New Roman"/>
          <w:caps/>
          <w:color w:val="auto"/>
          <w:sz w:val="22"/>
          <w:szCs w:val="22"/>
        </w:rPr>
      </w:pPr>
    </w:p>
    <w:p w:rsidR="007F41B1" w:rsidRPr="00C0022E" w:rsidRDefault="007F41B1" w:rsidP="00F10E0E">
      <w:pPr>
        <w:pStyle w:val="nadpisky"/>
        <w:spacing w:line="200" w:lineRule="atLeast"/>
        <w:outlineLvl w:val="0"/>
        <w:rPr>
          <w:rFonts w:ascii="Times New Roman" w:hAnsi="Times New Roman" w:cs="Times New Roman"/>
          <w:caps/>
          <w:color w:val="auto"/>
          <w:sz w:val="22"/>
          <w:szCs w:val="22"/>
        </w:rPr>
      </w:pPr>
    </w:p>
    <w:p w:rsidR="007F41B1" w:rsidRPr="00C0022E" w:rsidRDefault="00F10E0E" w:rsidP="007F41B1">
      <w:pPr>
        <w:pStyle w:val="nadpisky"/>
        <w:spacing w:line="200" w:lineRule="atLeast"/>
        <w:jc w:val="center"/>
        <w:outlineLvl w:val="0"/>
        <w:rPr>
          <w:rFonts w:ascii="Times New Roman" w:hAnsi="Times New Roman" w:cs="Times New Roman"/>
          <w:caps/>
          <w:color w:val="auto"/>
          <w:sz w:val="22"/>
          <w:szCs w:val="22"/>
        </w:rPr>
      </w:pPr>
      <w:r w:rsidRPr="00C0022E">
        <w:rPr>
          <w:rFonts w:ascii="Times New Roman" w:hAnsi="Times New Roman" w:cs="Times New Roman"/>
          <w:caps/>
          <w:color w:val="auto"/>
          <w:sz w:val="22"/>
          <w:szCs w:val="22"/>
        </w:rPr>
        <w:t xml:space="preserve">Úvod </w:t>
      </w:r>
    </w:p>
    <w:p w:rsidR="00F10E0E" w:rsidRPr="00C0022E" w:rsidRDefault="00F10E0E" w:rsidP="007F41B1">
      <w:pPr>
        <w:pStyle w:val="nadpisky"/>
        <w:spacing w:line="200" w:lineRule="atLeast"/>
        <w:jc w:val="center"/>
        <w:outlineLvl w:val="0"/>
        <w:rPr>
          <w:rFonts w:ascii="Times New Roman" w:hAnsi="Times New Roman" w:cs="Times New Roman"/>
          <w:color w:val="auto"/>
          <w:sz w:val="22"/>
          <w:szCs w:val="22"/>
        </w:rPr>
      </w:pPr>
      <w:r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aps/>
          <w:color w:val="auto"/>
          <w:sz w:val="22"/>
          <w:szCs w:val="22"/>
        </w:rPr>
        <w:instrText xml:space="preserve">Úvod </w:instrText>
      </w:r>
      <w:r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F10E0E" w:rsidRPr="00C0022E" w:rsidRDefault="007F41B1" w:rsidP="007F41B1">
      <w:pPr>
        <w:pStyle w:val="zkladntext"/>
        <w:ind w:firstLine="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Výcvik členů Českomoravské myslivecké jednoty (dále jen “ČMMJ“) ve střelbě je neodmyslitelnou součástí myslivecké praxe. Docílení vyšší střelecké dovednosti je předpokladem pro úspěšné a humánní lovení zvěře. Každý člen, který má plnit plány lovu, musí být dostatečně připraven k zacházení se zbraní i ve střelbě na neživé terče.  </w:t>
      </w:r>
    </w:p>
    <w:p w:rsidR="007F41B1" w:rsidRPr="00C0022E" w:rsidRDefault="007F41B1" w:rsidP="00F10E0E">
      <w:pPr>
        <w:pStyle w:val="zkladntext"/>
        <w:rPr>
          <w:rFonts w:ascii="Times New Roman" w:hAnsi="Times New Roman" w:cs="Times New Roman"/>
          <w:sz w:val="22"/>
          <w:szCs w:val="22"/>
        </w:rPr>
      </w:pPr>
    </w:p>
    <w:p w:rsidR="00F10E0E" w:rsidRPr="00C0022E" w:rsidRDefault="007F41B1" w:rsidP="007F41B1">
      <w:pPr>
        <w:pStyle w:val="zkladntext"/>
        <w:ind w:firstLine="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Ti, kteří chtějí rozvíjet svou střeleckou dovednost a dosáhnout vyšší střelecké úrovně, mají příležitost při soutěžích pořádaných od základních organizací až po vrcholné akce ČMMJ. Tento střelecký řád je závazný pro všechny soutěže pořádané na území ČR, sjednocuje mysliveckou sportovní střelbu na celém území ČR a zohledňuje změny vydané International </w:t>
      </w:r>
      <w:proofErr w:type="spellStart"/>
      <w:r w:rsidR="00F10E0E" w:rsidRPr="00C0022E">
        <w:rPr>
          <w:rFonts w:ascii="Times New Roman" w:hAnsi="Times New Roman" w:cs="Times New Roman"/>
          <w:sz w:val="22"/>
          <w:szCs w:val="22"/>
        </w:rPr>
        <w:t>Shooting</w:t>
      </w:r>
      <w:proofErr w:type="spellEnd"/>
      <w:r w:rsidR="00F10E0E" w:rsidRPr="00C0022E">
        <w:rPr>
          <w:rFonts w:ascii="Times New Roman" w:hAnsi="Times New Roman" w:cs="Times New Roman"/>
          <w:sz w:val="22"/>
          <w:szCs w:val="22"/>
        </w:rPr>
        <w:t xml:space="preserve"> Sport </w:t>
      </w:r>
      <w:proofErr w:type="spellStart"/>
      <w:r w:rsidR="00F10E0E" w:rsidRPr="00C0022E">
        <w:rPr>
          <w:rFonts w:ascii="Times New Roman" w:hAnsi="Times New Roman" w:cs="Times New Roman"/>
          <w:sz w:val="22"/>
          <w:szCs w:val="22"/>
        </w:rPr>
        <w:t>Federation</w:t>
      </w:r>
      <w:proofErr w:type="spellEnd"/>
      <w:r w:rsidR="00F10E0E" w:rsidRPr="00C0022E">
        <w:rPr>
          <w:rFonts w:ascii="Times New Roman" w:hAnsi="Times New Roman" w:cs="Times New Roman"/>
          <w:sz w:val="22"/>
          <w:szCs w:val="22"/>
        </w:rPr>
        <w:t xml:space="preserve"> (dále jen „ISSF“) pro sportovní střelbu a zavedl nové střelecké disciplíny organizované pod patronací </w:t>
      </w:r>
      <w:proofErr w:type="spellStart"/>
      <w:r w:rsidR="00F10E0E" w:rsidRPr="00C0022E">
        <w:rPr>
          <w:rFonts w:ascii="Times New Roman" w:hAnsi="Times New Roman" w:cs="Times New Roman"/>
          <w:sz w:val="22"/>
          <w:szCs w:val="22"/>
        </w:rPr>
        <w:t>Federation</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Internationale</w:t>
      </w:r>
      <w:proofErr w:type="spellEnd"/>
      <w:r w:rsidR="00F10E0E" w:rsidRPr="00C0022E">
        <w:rPr>
          <w:rFonts w:ascii="Times New Roman" w:hAnsi="Times New Roman" w:cs="Times New Roman"/>
          <w:sz w:val="22"/>
          <w:szCs w:val="22"/>
        </w:rPr>
        <w:t xml:space="preserve"> de </w:t>
      </w:r>
      <w:proofErr w:type="spellStart"/>
      <w:r w:rsidR="00F10E0E" w:rsidRPr="00C0022E">
        <w:rPr>
          <w:rFonts w:ascii="Times New Roman" w:hAnsi="Times New Roman" w:cs="Times New Roman"/>
          <w:sz w:val="22"/>
          <w:szCs w:val="22"/>
        </w:rPr>
        <w:t>Tir</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Aux</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Armi</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Sportives</w:t>
      </w:r>
      <w:proofErr w:type="spellEnd"/>
      <w:r w:rsidR="00F10E0E" w:rsidRPr="00C0022E">
        <w:rPr>
          <w:rFonts w:ascii="Times New Roman" w:hAnsi="Times New Roman" w:cs="Times New Roman"/>
          <w:sz w:val="22"/>
          <w:szCs w:val="22"/>
        </w:rPr>
        <w:t xml:space="preserve"> de </w:t>
      </w:r>
      <w:proofErr w:type="spellStart"/>
      <w:r w:rsidR="00F10E0E" w:rsidRPr="00C0022E">
        <w:rPr>
          <w:rFonts w:ascii="Times New Roman" w:hAnsi="Times New Roman" w:cs="Times New Roman"/>
          <w:sz w:val="22"/>
          <w:szCs w:val="22"/>
        </w:rPr>
        <w:t>Chasse</w:t>
      </w:r>
      <w:proofErr w:type="spellEnd"/>
      <w:r w:rsidR="00F10E0E" w:rsidRPr="00C0022E">
        <w:rPr>
          <w:rFonts w:ascii="Times New Roman" w:hAnsi="Times New Roman" w:cs="Times New Roman"/>
          <w:sz w:val="22"/>
          <w:szCs w:val="22"/>
        </w:rPr>
        <w:t xml:space="preserve"> (dále jen „FITASC“).</w:t>
      </w:r>
    </w:p>
    <w:p w:rsidR="00F10E0E" w:rsidRPr="00C0022E" w:rsidRDefault="00F10E0E" w:rsidP="00F10E0E">
      <w:pPr>
        <w:pStyle w:val="zkladntext"/>
        <w:spacing w:line="200" w:lineRule="atLeast"/>
        <w:rPr>
          <w:rFonts w:ascii="Times New Roman" w:hAnsi="Times New Roman" w:cs="Times New Roman"/>
          <w:sz w:val="22"/>
          <w:szCs w:val="22"/>
        </w:rPr>
      </w:pPr>
    </w:p>
    <w:p w:rsidR="007F41B1" w:rsidRPr="00C0022E" w:rsidRDefault="00F10E0E" w:rsidP="007F41B1">
      <w:pPr>
        <w:pStyle w:val="nadpisky"/>
        <w:spacing w:line="200" w:lineRule="atLeast"/>
        <w:jc w:val="center"/>
        <w:rPr>
          <w:rFonts w:ascii="Times New Roman" w:hAnsi="Times New Roman" w:cs="Times New Roman"/>
          <w:caps/>
          <w:color w:val="auto"/>
          <w:sz w:val="22"/>
          <w:szCs w:val="22"/>
        </w:rPr>
      </w:pPr>
      <w:r w:rsidRPr="00C0022E">
        <w:rPr>
          <w:rFonts w:ascii="Times New Roman" w:hAnsi="Times New Roman" w:cs="Times New Roman"/>
          <w:caps/>
          <w:color w:val="auto"/>
          <w:sz w:val="22"/>
          <w:szCs w:val="22"/>
        </w:rPr>
        <w:t xml:space="preserve">A. Působnost střeleckého řádu </w:t>
      </w:r>
    </w:p>
    <w:p w:rsidR="00F10E0E" w:rsidRPr="00C0022E" w:rsidRDefault="00F10E0E" w:rsidP="007F41B1">
      <w:pPr>
        <w:pStyle w:val="nadpisky"/>
        <w:spacing w:line="200" w:lineRule="atLeast"/>
        <w:jc w:val="center"/>
        <w:rPr>
          <w:rFonts w:ascii="Times New Roman" w:hAnsi="Times New Roman" w:cs="Times New Roman"/>
          <w:color w:val="auto"/>
          <w:sz w:val="22"/>
          <w:szCs w:val="22"/>
        </w:rPr>
      </w:pPr>
      <w:r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aps/>
          <w:color w:val="auto"/>
          <w:sz w:val="22"/>
          <w:szCs w:val="22"/>
        </w:rPr>
        <w:instrText xml:space="preserve">A. Působnost střeleckého řádu </w:instrText>
      </w:r>
      <w:r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F10E0E" w:rsidRPr="00C0022E" w:rsidRDefault="007F41B1" w:rsidP="007F41B1">
      <w:pPr>
        <w:pStyle w:val="zkladntext"/>
        <w:spacing w:line="200" w:lineRule="atLeast"/>
        <w:ind w:firstLine="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Střelecký řád ČMMJ je závazný pro všechny organizační složky ČMMJ a všechny členy těchto organizací, kteří vykonávají mysliveckou sportovní střelbu na celém území ČR. Vztahuje se na všechny stupně střeleckých přeborů a veřejné střelecké soutěže pořádané v rámci ČMMJ.</w:t>
      </w:r>
    </w:p>
    <w:p w:rsidR="007F41B1" w:rsidRPr="00C0022E" w:rsidRDefault="007F41B1" w:rsidP="00F10E0E">
      <w:pPr>
        <w:pStyle w:val="zkladntext"/>
        <w:spacing w:line="200" w:lineRule="atLeast"/>
        <w:ind w:firstLine="170"/>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7F41B1" w:rsidP="00F10E0E">
      <w:pPr>
        <w:pStyle w:val="zkladntext"/>
        <w:spacing w:line="200" w:lineRule="atLeast"/>
        <w:ind w:firstLine="17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Výcvik a zkoušky uchazečů o první lovecký lístek v praktické střelbě se konají podle směrnic schválených ČMMJ. Tento střelecký řád platí pro tyto střelby jen potud, pokud se týká zacházení se zbraněmi a bezpečnosti na střelnicích. Stejně se postupuje i v případě cvičných střeleb myslivců. </w:t>
      </w:r>
    </w:p>
    <w:p w:rsidR="00F10E0E" w:rsidRPr="00C0022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jc w:val="both"/>
        <w:rPr>
          <w:sz w:val="22"/>
          <w:szCs w:val="22"/>
        </w:rPr>
      </w:pPr>
    </w:p>
    <w:p w:rsidR="007F41B1" w:rsidRPr="00C0022E" w:rsidRDefault="00F10E0E" w:rsidP="007F41B1">
      <w:pPr>
        <w:pStyle w:val="nadpisky"/>
        <w:spacing w:line="200" w:lineRule="atLeast"/>
        <w:jc w:val="center"/>
        <w:rPr>
          <w:rFonts w:ascii="Times New Roman" w:hAnsi="Times New Roman" w:cs="Times New Roman"/>
          <w:caps/>
          <w:color w:val="auto"/>
          <w:sz w:val="22"/>
          <w:szCs w:val="22"/>
        </w:rPr>
      </w:pPr>
      <w:r w:rsidRPr="00C0022E">
        <w:rPr>
          <w:rFonts w:ascii="Times New Roman" w:hAnsi="Times New Roman" w:cs="Times New Roman"/>
          <w:caps/>
          <w:color w:val="auto"/>
          <w:sz w:val="22"/>
          <w:szCs w:val="22"/>
        </w:rPr>
        <w:t>B. Všeobecná ustanovení</w:t>
      </w:r>
    </w:p>
    <w:p w:rsidR="00F10E0E" w:rsidRPr="00C0022E" w:rsidRDefault="00F10E0E" w:rsidP="007F41B1">
      <w:pPr>
        <w:pStyle w:val="nadpisky"/>
        <w:spacing w:line="200" w:lineRule="atLeast"/>
        <w:jc w:val="center"/>
        <w:rPr>
          <w:rFonts w:ascii="Times New Roman" w:hAnsi="Times New Roman" w:cs="Times New Roman"/>
          <w:color w:val="auto"/>
          <w:sz w:val="22"/>
          <w:szCs w:val="22"/>
        </w:rPr>
      </w:pPr>
      <w:r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aps/>
          <w:color w:val="auto"/>
          <w:sz w:val="22"/>
          <w:szCs w:val="22"/>
        </w:rPr>
        <w:instrText>B. Všeobecná ustanovení</w:instrText>
      </w:r>
      <w:r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7F41B1" w:rsidRPr="00C0022E" w:rsidRDefault="00F10E0E"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 </w:t>
      </w:r>
      <w:r w:rsidRPr="00C0022E">
        <w:rPr>
          <w:rFonts w:ascii="Times New Roman" w:hAnsi="Times New Roman" w:cs="Times New Roman"/>
          <w:color w:val="auto"/>
          <w:sz w:val="22"/>
          <w:szCs w:val="22"/>
        </w:rPr>
        <w:tab/>
        <w:t>Charakter soutěží</w:t>
      </w: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 xml:space="preserve">tc "1. </w:instrText>
      </w:r>
      <w:r w:rsidRPr="00C0022E">
        <w:rPr>
          <w:rFonts w:ascii="Times New Roman" w:hAnsi="Times New Roman" w:cs="Times New Roman"/>
          <w:color w:val="auto"/>
          <w:sz w:val="22"/>
          <w:szCs w:val="22"/>
        </w:rPr>
        <w:tab/>
        <w:instrText>Charakter soutěží"</w:instrText>
      </w:r>
      <w:r w:rsidRPr="00C0022E">
        <w:rPr>
          <w:rFonts w:ascii="Times New Roman" w:hAnsi="Times New Roman" w:cs="Times New Roman"/>
          <w:color w:val="auto"/>
          <w:sz w:val="22"/>
          <w:szCs w:val="22"/>
        </w:rPr>
        <w:fldChar w:fldCharType="end"/>
      </w:r>
    </w:p>
    <w:p w:rsidR="00F10E0E" w:rsidRPr="00C0022E" w:rsidRDefault="00143AC2" w:rsidP="00143AC2">
      <w:pPr>
        <w:pStyle w:val="zkladntabel"/>
        <w:tabs>
          <w:tab w:val="clear" w:pos="510"/>
        </w:tabs>
        <w:rPr>
          <w:rFonts w:ascii="Times New Roman" w:hAnsi="Times New Roman" w:cs="Times New Roman"/>
          <w:sz w:val="22"/>
          <w:szCs w:val="22"/>
        </w:rPr>
      </w:pPr>
      <w:proofErr w:type="gramStart"/>
      <w:r w:rsidRPr="00C0022E">
        <w:rPr>
          <w:rFonts w:ascii="Times New Roman" w:hAnsi="Times New Roman" w:cs="Times New Roman"/>
          <w:sz w:val="22"/>
          <w:szCs w:val="22"/>
        </w:rPr>
        <w:t>1.1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Soutěž jednotlivců - výsledky se započítávají střelci. </w:t>
      </w:r>
    </w:p>
    <w:p w:rsidR="007F41B1" w:rsidRPr="00C0022E" w:rsidRDefault="007F41B1" w:rsidP="00143AC2">
      <w:pPr>
        <w:pStyle w:val="zkladntabel"/>
        <w:tabs>
          <w:tab w:val="clear" w:pos="510"/>
        </w:tabs>
        <w:rPr>
          <w:rFonts w:ascii="Times New Roman" w:hAnsi="Times New Roman" w:cs="Times New Roman"/>
          <w:sz w:val="22"/>
          <w:szCs w:val="22"/>
        </w:rPr>
      </w:pPr>
    </w:p>
    <w:p w:rsidR="007F41B1" w:rsidRPr="00C0022E" w:rsidRDefault="00F10E0E" w:rsidP="00143AC2">
      <w:pPr>
        <w:pStyle w:val="zkladntabel"/>
        <w:tabs>
          <w:tab w:val="clear" w:pos="510"/>
        </w:tabs>
        <w:rPr>
          <w:rFonts w:ascii="Times New Roman" w:hAnsi="Times New Roman" w:cs="Times New Roman"/>
          <w:sz w:val="22"/>
          <w:szCs w:val="22"/>
        </w:rPr>
      </w:pPr>
      <w:proofErr w:type="gramStart"/>
      <w:r w:rsidRPr="00C0022E">
        <w:rPr>
          <w:rFonts w:ascii="Times New Roman" w:hAnsi="Times New Roman" w:cs="Times New Roman"/>
          <w:sz w:val="22"/>
          <w:szCs w:val="22"/>
        </w:rPr>
        <w:t>1.2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Soutěž družstev - výsledky jednotlivých střelců se započítávají družstvu. </w:t>
      </w:r>
      <w:r w:rsidRPr="00C0022E">
        <w:rPr>
          <w:rFonts w:ascii="Times New Roman" w:hAnsi="Times New Roman" w:cs="Times New Roman"/>
          <w:sz w:val="22"/>
          <w:szCs w:val="22"/>
        </w:rPr>
        <w:tab/>
      </w:r>
    </w:p>
    <w:p w:rsidR="00F10E0E"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F10E0E" w:rsidP="00143AC2">
      <w:pPr>
        <w:pStyle w:val="zkladntabel"/>
        <w:tabs>
          <w:tab w:val="clear" w:pos="510"/>
        </w:tabs>
        <w:rPr>
          <w:rFonts w:ascii="Times New Roman" w:hAnsi="Times New Roman" w:cs="Times New Roman"/>
          <w:sz w:val="22"/>
          <w:szCs w:val="22"/>
        </w:rPr>
      </w:pPr>
      <w:proofErr w:type="gramStart"/>
      <w:r w:rsidRPr="00C0022E">
        <w:rPr>
          <w:rFonts w:ascii="Times New Roman" w:hAnsi="Times New Roman" w:cs="Times New Roman"/>
          <w:sz w:val="22"/>
          <w:szCs w:val="22"/>
        </w:rPr>
        <w:t>1.3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Soutěž jednotlivců a družstev výsledky se započítávají současně jednotlivcům ve stanoveném rozsahu i družstvu</w:t>
      </w:r>
    </w:p>
    <w:p w:rsidR="007F41B1" w:rsidRPr="00C0022E" w:rsidRDefault="007F41B1" w:rsidP="00143AC2">
      <w:pPr>
        <w:pStyle w:val="zkladntabel"/>
        <w:tabs>
          <w:tab w:val="clear" w:pos="510"/>
        </w:tabs>
        <w:rPr>
          <w:rFonts w:ascii="Times New Roman" w:hAnsi="Times New Roman" w:cs="Times New Roman"/>
          <w:sz w:val="22"/>
          <w:szCs w:val="22"/>
        </w:rPr>
      </w:pPr>
    </w:p>
    <w:p w:rsidR="00F10E0E" w:rsidRPr="00C0022E" w:rsidRDefault="00F10E0E" w:rsidP="00143AC2">
      <w:pPr>
        <w:pStyle w:val="zkladntabel"/>
        <w:tabs>
          <w:tab w:val="clear" w:pos="510"/>
        </w:tabs>
        <w:rPr>
          <w:rFonts w:ascii="Times New Roman" w:hAnsi="Times New Roman" w:cs="Times New Roman"/>
          <w:sz w:val="22"/>
          <w:szCs w:val="22"/>
        </w:rPr>
      </w:pPr>
      <w:proofErr w:type="gramStart"/>
      <w:r w:rsidRPr="00C0022E">
        <w:rPr>
          <w:rFonts w:ascii="Times New Roman" w:hAnsi="Times New Roman" w:cs="Times New Roman"/>
          <w:sz w:val="22"/>
          <w:szCs w:val="22"/>
        </w:rPr>
        <w:t>1.4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Soutěž jednotlivců se rozděluje do kategorií, které se uplatní jen při počtu minimálně šesti účastníků dané kategorie ( s výjimkou kategorie juniorů a žen, kdy pořadatel může tuto kategorii uznat i při nižším počtu juniorů a žen) Kategorie se ustanovují takto:  junioři – ve věku do 20 let včetně , muži (senioři</w:t>
      </w:r>
      <w:r w:rsidR="006C7BC0" w:rsidRPr="00C0022E">
        <w:rPr>
          <w:rFonts w:ascii="Times New Roman" w:hAnsi="Times New Roman" w:cs="Times New Roman"/>
          <w:sz w:val="22"/>
          <w:szCs w:val="22"/>
        </w:rPr>
        <w:t>)</w:t>
      </w:r>
      <w:r w:rsidRPr="00C0022E">
        <w:rPr>
          <w:rFonts w:ascii="Times New Roman" w:hAnsi="Times New Roman" w:cs="Times New Roman"/>
          <w:sz w:val="22"/>
          <w:szCs w:val="22"/>
        </w:rPr>
        <w:t xml:space="preserve"> </w:t>
      </w:r>
      <w:r w:rsidR="006C7BC0" w:rsidRPr="00C0022E">
        <w:rPr>
          <w:rFonts w:ascii="Times New Roman" w:hAnsi="Times New Roman" w:cs="Times New Roman"/>
          <w:sz w:val="22"/>
          <w:szCs w:val="22"/>
        </w:rPr>
        <w:t xml:space="preserve">– ve věku </w:t>
      </w:r>
      <w:r w:rsidRPr="00C0022E">
        <w:rPr>
          <w:rFonts w:ascii="Times New Roman" w:hAnsi="Times New Roman" w:cs="Times New Roman"/>
          <w:sz w:val="22"/>
          <w:szCs w:val="22"/>
        </w:rPr>
        <w:t xml:space="preserve">do 55 let včetně, veteráni – ve věku </w:t>
      </w:r>
      <w:r w:rsidR="006C7BC0" w:rsidRPr="00C0022E">
        <w:rPr>
          <w:rFonts w:ascii="Times New Roman" w:hAnsi="Times New Roman" w:cs="Times New Roman"/>
          <w:sz w:val="22"/>
          <w:szCs w:val="22"/>
        </w:rPr>
        <w:t>do 65</w:t>
      </w:r>
      <w:r w:rsidRPr="00C0022E">
        <w:rPr>
          <w:rFonts w:ascii="Times New Roman" w:hAnsi="Times New Roman" w:cs="Times New Roman"/>
          <w:sz w:val="22"/>
          <w:szCs w:val="22"/>
        </w:rPr>
        <w:t xml:space="preserve"> </w:t>
      </w:r>
      <w:r w:rsidR="006C7BC0" w:rsidRPr="00C0022E">
        <w:rPr>
          <w:rFonts w:ascii="Times New Roman" w:hAnsi="Times New Roman" w:cs="Times New Roman"/>
          <w:sz w:val="22"/>
          <w:szCs w:val="22"/>
        </w:rPr>
        <w:t xml:space="preserve"> včetně, super veteráni – ve věku od 66 a starší, </w:t>
      </w:r>
      <w:r w:rsidRPr="00C0022E">
        <w:rPr>
          <w:rFonts w:ascii="Times New Roman" w:hAnsi="Times New Roman" w:cs="Times New Roman"/>
          <w:sz w:val="22"/>
          <w:szCs w:val="22"/>
        </w:rPr>
        <w:t>ženy. Stáří závodníka se posuzuje podle věku, kterého závodník dosáhne v příslušném kalendářním roce bez ohledu, zda se závod koná před nebo po datu jeho narození.</w:t>
      </w:r>
    </w:p>
    <w:p w:rsidR="007F41B1" w:rsidRPr="00C0022E" w:rsidRDefault="007F41B1" w:rsidP="00143AC2">
      <w:pPr>
        <w:pStyle w:val="zkladntabel"/>
        <w:tabs>
          <w:tab w:val="clear" w:pos="510"/>
        </w:tabs>
        <w:rPr>
          <w:rFonts w:ascii="Times New Roman" w:hAnsi="Times New Roman" w:cs="Times New Roman"/>
          <w:sz w:val="22"/>
          <w:szCs w:val="22"/>
        </w:rPr>
      </w:pPr>
    </w:p>
    <w:p w:rsidR="00F10E0E" w:rsidRPr="00C0022E" w:rsidRDefault="00F10E0E" w:rsidP="00143AC2">
      <w:pPr>
        <w:pStyle w:val="zkladntabel"/>
        <w:numPr>
          <w:ilvl w:val="1"/>
          <w:numId w:val="2"/>
        </w:numPr>
        <w:tabs>
          <w:tab w:val="clear" w:pos="510"/>
          <w:tab w:val="clear" w:pos="720"/>
          <w:tab w:val="num" w:pos="-2977"/>
        </w:tabs>
        <w:ind w:left="567" w:hanging="567"/>
        <w:rPr>
          <w:rFonts w:ascii="Times New Roman" w:hAnsi="Times New Roman" w:cs="Times New Roman"/>
          <w:sz w:val="22"/>
          <w:szCs w:val="22"/>
        </w:rPr>
      </w:pPr>
      <w:r w:rsidRPr="00C0022E">
        <w:rPr>
          <w:rFonts w:ascii="Times New Roman" w:hAnsi="Times New Roman" w:cs="Times New Roman"/>
          <w:sz w:val="22"/>
          <w:szCs w:val="22"/>
        </w:rPr>
        <w:t xml:space="preserve">U vzduchovky mládeže jsou střelci zařazováni do třech věkových kategorií </w:t>
      </w:r>
    </w:p>
    <w:p w:rsidR="00F10E0E" w:rsidRPr="00C0022E" w:rsidRDefault="00F10E0E" w:rsidP="00143AC2">
      <w:pPr>
        <w:pStyle w:val="zkladntabel"/>
        <w:tabs>
          <w:tab w:val="clear" w:pos="510"/>
        </w:tabs>
        <w:ind w:firstLine="0"/>
        <w:rPr>
          <w:rFonts w:ascii="Times New Roman" w:hAnsi="Times New Roman" w:cs="Times New Roman"/>
          <w:sz w:val="22"/>
          <w:szCs w:val="22"/>
        </w:rPr>
      </w:pPr>
      <w:r w:rsidRPr="00C0022E">
        <w:rPr>
          <w:rFonts w:ascii="Times New Roman" w:hAnsi="Times New Roman" w:cs="Times New Roman"/>
          <w:sz w:val="22"/>
          <w:szCs w:val="22"/>
        </w:rPr>
        <w:t>do 10 let (žáci-</w:t>
      </w:r>
      <w:proofErr w:type="spellStart"/>
      <w:r w:rsidRPr="00C0022E">
        <w:rPr>
          <w:rFonts w:ascii="Times New Roman" w:hAnsi="Times New Roman" w:cs="Times New Roman"/>
          <w:sz w:val="22"/>
          <w:szCs w:val="22"/>
        </w:rPr>
        <w:t>žákyne</w:t>
      </w:r>
      <w:proofErr w:type="spellEnd"/>
      <w:r w:rsidRPr="00C0022E">
        <w:rPr>
          <w:rFonts w:ascii="Times New Roman" w:hAnsi="Times New Roman" w:cs="Times New Roman"/>
          <w:sz w:val="22"/>
          <w:szCs w:val="22"/>
        </w:rPr>
        <w:t>)</w:t>
      </w:r>
    </w:p>
    <w:p w:rsidR="00F10E0E" w:rsidRPr="00C0022E" w:rsidRDefault="00F10E0E" w:rsidP="00143AC2">
      <w:pPr>
        <w:pStyle w:val="zkladntabel"/>
        <w:tabs>
          <w:tab w:val="clear" w:pos="510"/>
        </w:tabs>
        <w:ind w:firstLine="0"/>
        <w:rPr>
          <w:rFonts w:ascii="Times New Roman" w:hAnsi="Times New Roman" w:cs="Times New Roman"/>
          <w:sz w:val="22"/>
          <w:szCs w:val="22"/>
        </w:rPr>
      </w:pPr>
      <w:r w:rsidRPr="00C0022E">
        <w:rPr>
          <w:rFonts w:ascii="Times New Roman" w:hAnsi="Times New Roman" w:cs="Times New Roman"/>
          <w:sz w:val="22"/>
          <w:szCs w:val="22"/>
        </w:rPr>
        <w:t>11-15 let (dorostenci-dorostenky)</w:t>
      </w:r>
    </w:p>
    <w:p w:rsidR="00F10E0E" w:rsidRPr="00C0022E" w:rsidRDefault="00F10E0E" w:rsidP="00143AC2">
      <w:pPr>
        <w:pStyle w:val="zkladntabel"/>
        <w:tabs>
          <w:tab w:val="clear" w:pos="510"/>
        </w:tabs>
        <w:ind w:firstLine="0"/>
        <w:rPr>
          <w:rFonts w:ascii="Times New Roman" w:hAnsi="Times New Roman" w:cs="Times New Roman"/>
          <w:sz w:val="22"/>
          <w:szCs w:val="22"/>
        </w:rPr>
      </w:pPr>
      <w:r w:rsidRPr="00C0022E">
        <w:rPr>
          <w:rFonts w:ascii="Times New Roman" w:hAnsi="Times New Roman" w:cs="Times New Roman"/>
          <w:sz w:val="22"/>
          <w:szCs w:val="22"/>
        </w:rPr>
        <w:t xml:space="preserve">16-20 let (junioři-juniorky) </w:t>
      </w:r>
    </w:p>
    <w:p w:rsidR="00F10E0E" w:rsidRPr="00C0022E" w:rsidRDefault="00143AC2"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a to dle toho jaký věk závodník dosáhne v příslušném kalen</w:t>
      </w:r>
      <w:r w:rsidRPr="00C0022E">
        <w:rPr>
          <w:rFonts w:ascii="Times New Roman" w:hAnsi="Times New Roman" w:cs="Times New Roman"/>
          <w:sz w:val="22"/>
          <w:szCs w:val="22"/>
        </w:rPr>
        <w:t xml:space="preserve">dářním roce bez rozdílu, zda </w:t>
      </w:r>
      <w:proofErr w:type="spellStart"/>
      <w:r w:rsidRPr="00C0022E">
        <w:rPr>
          <w:rFonts w:ascii="Times New Roman" w:hAnsi="Times New Roman" w:cs="Times New Roman"/>
          <w:sz w:val="22"/>
          <w:szCs w:val="22"/>
        </w:rPr>
        <w:t>se</w:t>
      </w:r>
      <w:r w:rsidR="00F10E0E" w:rsidRPr="00C0022E">
        <w:rPr>
          <w:rFonts w:ascii="Times New Roman" w:hAnsi="Times New Roman" w:cs="Times New Roman"/>
          <w:sz w:val="22"/>
          <w:szCs w:val="22"/>
        </w:rPr>
        <w:t>závod</w:t>
      </w:r>
      <w:proofErr w:type="spellEnd"/>
      <w:r w:rsidR="00F10E0E" w:rsidRPr="00C0022E">
        <w:rPr>
          <w:rFonts w:ascii="Times New Roman" w:hAnsi="Times New Roman" w:cs="Times New Roman"/>
          <w:sz w:val="22"/>
          <w:szCs w:val="22"/>
        </w:rPr>
        <w:t xml:space="preserve"> koná před datem </w:t>
      </w:r>
      <w:proofErr w:type="gramStart"/>
      <w:r w:rsidR="00F10E0E" w:rsidRPr="00C0022E">
        <w:rPr>
          <w:rFonts w:ascii="Times New Roman" w:hAnsi="Times New Roman" w:cs="Times New Roman"/>
          <w:sz w:val="22"/>
          <w:szCs w:val="22"/>
        </w:rPr>
        <w:t>narozenin a nebo po</w:t>
      </w:r>
      <w:proofErr w:type="gramEnd"/>
      <w:r w:rsidR="00F10E0E" w:rsidRPr="00C0022E">
        <w:rPr>
          <w:rFonts w:ascii="Times New Roman" w:hAnsi="Times New Roman" w:cs="Times New Roman"/>
          <w:sz w:val="22"/>
          <w:szCs w:val="22"/>
        </w:rPr>
        <w:t xml:space="preserve"> tomto datu.</w:t>
      </w:r>
    </w:p>
    <w:p w:rsidR="007F41B1" w:rsidRPr="00C0022E" w:rsidRDefault="007F41B1" w:rsidP="00143AC2">
      <w:pPr>
        <w:pStyle w:val="zkladntabel"/>
        <w:tabs>
          <w:tab w:val="clear" w:pos="510"/>
        </w:tabs>
        <w:ind w:left="720" w:firstLine="0"/>
        <w:rPr>
          <w:rFonts w:ascii="Times New Roman" w:hAnsi="Times New Roman" w:cs="Times New Roman"/>
          <w:sz w:val="22"/>
          <w:szCs w:val="22"/>
        </w:rPr>
      </w:pPr>
    </w:p>
    <w:p w:rsidR="00F10E0E" w:rsidRPr="00C0022E" w:rsidRDefault="00F10E0E" w:rsidP="00F10E0E">
      <w:pPr>
        <w:tabs>
          <w:tab w:val="left" w:pos="454"/>
          <w:tab w:val="left" w:pos="1416"/>
          <w:tab w:val="left" w:pos="2124"/>
          <w:tab w:val="left" w:pos="2832"/>
          <w:tab w:val="left" w:pos="3540"/>
          <w:tab w:val="left" w:pos="4248"/>
        </w:tabs>
        <w:autoSpaceDE w:val="0"/>
        <w:autoSpaceDN w:val="0"/>
        <w:adjustRightInd w:val="0"/>
        <w:spacing w:line="200" w:lineRule="atLeast"/>
        <w:jc w:val="both"/>
        <w:rPr>
          <w:sz w:val="22"/>
          <w:szCs w:val="22"/>
        </w:rPr>
      </w:pPr>
      <w:r w:rsidRPr="00C0022E">
        <w:rPr>
          <w:sz w:val="22"/>
          <w:szCs w:val="22"/>
        </w:rPr>
        <w:lastRenderedPageBreak/>
        <w:t>1.6.   Pohár mládeže K4M jsou střelci zařazeni do dvou kategorií:</w:t>
      </w:r>
    </w:p>
    <w:p w:rsidR="00F10E0E" w:rsidRPr="00C0022E" w:rsidRDefault="00F10E0E" w:rsidP="00F10E0E">
      <w:pPr>
        <w:pStyle w:val="zkladntabel"/>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11-15 let (dorostenci-dorostenky) </w:t>
      </w:r>
    </w:p>
    <w:p w:rsidR="00F10E0E" w:rsidRPr="00C0022E" w:rsidRDefault="00F10E0E" w:rsidP="00F10E0E">
      <w:pPr>
        <w:pStyle w:val="zkladntabel"/>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16-20 let (junioři-juniorky) </w:t>
      </w:r>
    </w:p>
    <w:p w:rsidR="007F41B1" w:rsidRPr="00C0022E" w:rsidRDefault="007F41B1" w:rsidP="00F10E0E">
      <w:pPr>
        <w:tabs>
          <w:tab w:val="left" w:pos="454"/>
          <w:tab w:val="left" w:pos="1416"/>
          <w:tab w:val="left" w:pos="2124"/>
          <w:tab w:val="left" w:pos="2832"/>
          <w:tab w:val="left" w:pos="3540"/>
          <w:tab w:val="left" w:pos="4248"/>
        </w:tabs>
        <w:autoSpaceDE w:val="0"/>
        <w:autoSpaceDN w:val="0"/>
        <w:adjustRightInd w:val="0"/>
        <w:spacing w:line="200" w:lineRule="atLeast"/>
        <w:jc w:val="both"/>
        <w:rPr>
          <w:sz w:val="22"/>
          <w:szCs w:val="22"/>
        </w:rPr>
      </w:pPr>
    </w:p>
    <w:p w:rsidR="007F41B1" w:rsidRPr="00C0022E" w:rsidRDefault="00F10E0E"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2.</w:t>
      </w:r>
      <w:r w:rsidRPr="00C0022E">
        <w:rPr>
          <w:rFonts w:ascii="Times New Roman" w:hAnsi="Times New Roman" w:cs="Times New Roman"/>
          <w:color w:val="auto"/>
          <w:sz w:val="22"/>
          <w:szCs w:val="22"/>
        </w:rPr>
        <w:tab/>
        <w:t>Druhy střeleckých soutěží</w:t>
      </w:r>
    </w:p>
    <w:p w:rsidR="00F10E0E" w:rsidRPr="00C0022E" w:rsidRDefault="00F10E0E"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"2.</w:instrText>
      </w:r>
      <w:r w:rsidRPr="00C0022E">
        <w:rPr>
          <w:rFonts w:ascii="Times New Roman" w:hAnsi="Times New Roman" w:cs="Times New Roman"/>
          <w:color w:val="auto"/>
          <w:sz w:val="22"/>
          <w:szCs w:val="22"/>
        </w:rPr>
        <w:tab/>
        <w:instrText>Druhy střeleckých soutěží"</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2.1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Přebory</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2.1.1.</w:t>
      </w:r>
      <w:r w:rsidRPr="00C0022E">
        <w:rPr>
          <w:rFonts w:ascii="Times New Roman" w:hAnsi="Times New Roman" w:cs="Times New Roman"/>
          <w:sz w:val="22"/>
          <w:szCs w:val="22"/>
        </w:rPr>
        <w:tab/>
        <w:t>Stupně přeborů: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a) okresní přebor</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b) celostátní přebor</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c) mezistátní soutěže</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2.1.2.Okresní</w:t>
      </w:r>
      <w:proofErr w:type="gramEnd"/>
      <w:r w:rsidRPr="00C0022E">
        <w:rPr>
          <w:rFonts w:ascii="Times New Roman" w:hAnsi="Times New Roman" w:cs="Times New Roman"/>
          <w:sz w:val="22"/>
          <w:szCs w:val="22"/>
        </w:rPr>
        <w:t xml:space="preserve"> přebory musí být ukončeny do 15. května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2.1.3.</w:t>
      </w:r>
      <w:r w:rsidRPr="00C0022E">
        <w:rPr>
          <w:rFonts w:ascii="Times New Roman" w:hAnsi="Times New Roman" w:cs="Times New Roman"/>
          <w:sz w:val="22"/>
          <w:szCs w:val="22"/>
        </w:rPr>
        <w:tab/>
        <w:t xml:space="preserve">Podmínka pro </w:t>
      </w:r>
      <w:proofErr w:type="gramStart"/>
      <w:r w:rsidRPr="00C0022E">
        <w:rPr>
          <w:rFonts w:ascii="Times New Roman" w:hAnsi="Times New Roman" w:cs="Times New Roman"/>
          <w:sz w:val="22"/>
          <w:szCs w:val="22"/>
        </w:rPr>
        <w:t>účast  na</w:t>
      </w:r>
      <w:proofErr w:type="gramEnd"/>
      <w:r w:rsidRPr="00C0022E">
        <w:rPr>
          <w:rFonts w:ascii="Times New Roman" w:hAnsi="Times New Roman" w:cs="Times New Roman"/>
          <w:sz w:val="22"/>
          <w:szCs w:val="22"/>
        </w:rPr>
        <w:t xml:space="preserve"> přeborech ČMMJ je členství v ČMMJ, včasná přihláška  a limitující kapacita střelnice  u pořadatele přeboru, povinnost podrobit se zkoušce na alkohol a psychotropní látky.</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2.1.4.</w:t>
      </w:r>
      <w:r w:rsidRPr="00C0022E">
        <w:rPr>
          <w:rFonts w:ascii="Times New Roman" w:hAnsi="Times New Roman" w:cs="Times New Roman"/>
          <w:sz w:val="22"/>
          <w:szCs w:val="22"/>
        </w:rPr>
        <w:tab/>
        <w:t xml:space="preserve">Přebory jednotlivých stupňů se pořádají jednou ročně a vítěz se stává přeborníkem. </w:t>
      </w:r>
      <w:r w:rsidRPr="00C0022E">
        <w:rPr>
          <w:rFonts w:ascii="Times New Roman" w:hAnsi="Times New Roman" w:cs="Times New Roman"/>
          <w:sz w:val="22"/>
          <w:szCs w:val="22"/>
        </w:rPr>
        <w:tab/>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2.1.5.</w:t>
      </w:r>
      <w:r w:rsidRPr="00C0022E">
        <w:rPr>
          <w:rFonts w:ascii="Times New Roman" w:hAnsi="Times New Roman" w:cs="Times New Roman"/>
          <w:sz w:val="22"/>
          <w:szCs w:val="22"/>
        </w:rPr>
        <w:tab/>
        <w:t xml:space="preserve">Přebory jsou vnitřní soutěže, při kterých je rozpisem (propozicemi) stanoven počet položek, terčů, výstřelů. </w:t>
      </w:r>
    </w:p>
    <w:p w:rsidR="007F41B1" w:rsidRPr="00C0022E" w:rsidRDefault="007F41B1" w:rsidP="00F10E0E">
      <w:pPr>
        <w:pStyle w:val="zkladntabel"/>
        <w:rPr>
          <w:rFonts w:ascii="Times New Roman" w:hAnsi="Times New Roman" w:cs="Times New Roman"/>
          <w:b/>
          <w:sz w:val="22"/>
          <w:szCs w:val="22"/>
        </w:rPr>
      </w:pPr>
    </w:p>
    <w:p w:rsidR="00F10E0E" w:rsidRPr="00C0022E" w:rsidRDefault="00F10E0E" w:rsidP="00F10E0E">
      <w:pPr>
        <w:pStyle w:val="zkladntabel"/>
        <w:rPr>
          <w:rFonts w:ascii="Times New Roman" w:hAnsi="Times New Roman" w:cs="Times New Roman"/>
          <w:b/>
          <w:sz w:val="22"/>
          <w:szCs w:val="22"/>
        </w:rPr>
      </w:pPr>
      <w:r w:rsidRPr="00C0022E">
        <w:rPr>
          <w:rFonts w:ascii="Times New Roman" w:hAnsi="Times New Roman" w:cs="Times New Roman"/>
          <w:b/>
          <w:sz w:val="22"/>
          <w:szCs w:val="22"/>
        </w:rPr>
        <w:tab/>
        <w:t>Okresní přebory</w:t>
      </w:r>
      <w:r w:rsidRPr="00C0022E">
        <w:rPr>
          <w:rFonts w:ascii="Times New Roman" w:hAnsi="Times New Roman" w:cs="Times New Roman"/>
          <w:sz w:val="22"/>
          <w:szCs w:val="22"/>
        </w:rPr>
        <w:t xml:space="preserve"> - zúčastnit se může každý držitel loveckého lístku nebo zbrojního průkazu, který je členem příslušného OMS ČMMJ. Členové jiného OMS ČMMJ nebo nečlenové ČMMJ se mohou zúčastnit mimo přebor. Jsou hodnoceni mimo soutěž</w:t>
      </w:r>
      <w:r w:rsidRPr="00C0022E">
        <w:rPr>
          <w:rFonts w:ascii="Times New Roman" w:hAnsi="Times New Roman" w:cs="Times New Roman"/>
          <w:b/>
          <w:sz w:val="22"/>
          <w:szCs w:val="22"/>
        </w:rPr>
        <w:tab/>
      </w:r>
    </w:p>
    <w:p w:rsidR="007F41B1" w:rsidRPr="00C0022E" w:rsidRDefault="007F41B1" w:rsidP="00F10E0E">
      <w:pPr>
        <w:pStyle w:val="zkladntabel"/>
        <w:rPr>
          <w:rFonts w:ascii="Times New Roman" w:hAnsi="Times New Roman" w:cs="Times New Roman"/>
          <w:b/>
          <w:sz w:val="22"/>
          <w:szCs w:val="22"/>
        </w:rPr>
      </w:pPr>
    </w:p>
    <w:p w:rsidR="007F41B1" w:rsidRPr="00C0022E" w:rsidRDefault="00F10E0E" w:rsidP="007F41B1">
      <w:pPr>
        <w:pStyle w:val="zkladntabel"/>
        <w:rPr>
          <w:rFonts w:ascii="Times New Roman" w:hAnsi="Times New Roman" w:cs="Times New Roman"/>
          <w:sz w:val="22"/>
          <w:szCs w:val="22"/>
        </w:rPr>
      </w:pPr>
      <w:r w:rsidRPr="00C0022E">
        <w:rPr>
          <w:rFonts w:ascii="Times New Roman" w:hAnsi="Times New Roman" w:cs="Times New Roman"/>
          <w:b/>
          <w:sz w:val="22"/>
          <w:szCs w:val="22"/>
        </w:rPr>
        <w:tab/>
        <w:t>Celostátní přebory</w:t>
      </w:r>
      <w:r w:rsidRPr="00C0022E">
        <w:rPr>
          <w:rFonts w:ascii="Times New Roman" w:hAnsi="Times New Roman" w:cs="Times New Roman"/>
          <w:sz w:val="22"/>
          <w:szCs w:val="22"/>
        </w:rPr>
        <w:t xml:space="preserve"> - u loveckého kola, loveckého </w:t>
      </w:r>
      <w:proofErr w:type="spellStart"/>
      <w:r w:rsidRPr="00C0022E">
        <w:rPr>
          <w:rFonts w:ascii="Times New Roman" w:hAnsi="Times New Roman" w:cs="Times New Roman"/>
          <w:sz w:val="22"/>
          <w:szCs w:val="22"/>
        </w:rPr>
        <w:t>skeetu</w:t>
      </w:r>
      <w:proofErr w:type="spellEnd"/>
      <w:r w:rsidRPr="00C0022E">
        <w:rPr>
          <w:rFonts w:ascii="Times New Roman" w:hAnsi="Times New Roman" w:cs="Times New Roman"/>
          <w:sz w:val="22"/>
          <w:szCs w:val="22"/>
        </w:rPr>
        <w:t xml:space="preserve">, kulového čtyřboje malorážkou, loveckého kulového čtyřboje, loveckého parkuru, loveckého desetiboje, univerzálního trapu, baterie, automatického trapu, Pohár </w:t>
      </w:r>
      <w:proofErr w:type="gramStart"/>
      <w:r w:rsidRPr="00C0022E">
        <w:rPr>
          <w:rFonts w:ascii="Times New Roman" w:hAnsi="Times New Roman" w:cs="Times New Roman"/>
          <w:sz w:val="22"/>
          <w:szCs w:val="22"/>
        </w:rPr>
        <w:t>mládeže(K4M-mládež</w:t>
      </w:r>
      <w:proofErr w:type="gramEnd"/>
      <w:r w:rsidRPr="00C0022E">
        <w:rPr>
          <w:rFonts w:ascii="Times New Roman" w:hAnsi="Times New Roman" w:cs="Times New Roman"/>
          <w:sz w:val="22"/>
          <w:szCs w:val="22"/>
        </w:rPr>
        <w:t xml:space="preserve">), Vzduchovka mládeže a lovecké kombinace SK ČMMJ střelce nenominuje. </w:t>
      </w:r>
    </w:p>
    <w:p w:rsidR="007F41B1" w:rsidRPr="00C0022E" w:rsidRDefault="007F41B1" w:rsidP="007F41B1">
      <w:pPr>
        <w:pStyle w:val="zkladntabel"/>
        <w:rPr>
          <w:rFonts w:ascii="Times New Roman" w:hAnsi="Times New Roman" w:cs="Times New Roman"/>
          <w:sz w:val="22"/>
          <w:szCs w:val="22"/>
        </w:rPr>
      </w:pPr>
    </w:p>
    <w:p w:rsidR="007F41B1" w:rsidRPr="00C0022E" w:rsidRDefault="007F41B1" w:rsidP="007F41B1">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sz w:val="22"/>
          <w:szCs w:val="22"/>
        </w:rPr>
        <w:t xml:space="preserve">Podle finančních možností a rozpočtu </w:t>
      </w:r>
      <w:proofErr w:type="gramStart"/>
      <w:r w:rsidR="00F10E0E" w:rsidRPr="00C0022E">
        <w:rPr>
          <w:rFonts w:ascii="Times New Roman" w:hAnsi="Times New Roman" w:cs="Times New Roman"/>
          <w:sz w:val="22"/>
          <w:szCs w:val="22"/>
        </w:rPr>
        <w:t>uhradí  ČMMJ</w:t>
      </w:r>
      <w:proofErr w:type="gramEnd"/>
      <w:r w:rsidR="00F10E0E" w:rsidRPr="00C0022E">
        <w:rPr>
          <w:rFonts w:ascii="Times New Roman" w:hAnsi="Times New Roman" w:cs="Times New Roman"/>
          <w:sz w:val="22"/>
          <w:szCs w:val="22"/>
        </w:rPr>
        <w:t xml:space="preserve"> finanční příspěvek  účastníkům přeboru, kteří se umístí  do 10. místa tohoto přeboru. </w:t>
      </w:r>
      <w:r w:rsidR="00F10E0E" w:rsidRPr="00C0022E">
        <w:rPr>
          <w:rFonts w:ascii="Times New Roman" w:hAnsi="Times New Roman" w:cs="Times New Roman"/>
          <w:i/>
          <w:sz w:val="22"/>
          <w:szCs w:val="22"/>
        </w:rPr>
        <w:t xml:space="preserve">Nečlenové ČMMJ se mohou zúčastnit mimo přebor. Jsou hodnoceni mimo </w:t>
      </w:r>
      <w:proofErr w:type="gramStart"/>
      <w:r w:rsidR="00F10E0E" w:rsidRPr="00C0022E">
        <w:rPr>
          <w:rFonts w:ascii="Times New Roman" w:hAnsi="Times New Roman" w:cs="Times New Roman"/>
          <w:i/>
          <w:sz w:val="22"/>
          <w:szCs w:val="22"/>
        </w:rPr>
        <w:t>soutěž.</w:t>
      </w:r>
      <w:r w:rsidR="00F10E0E" w:rsidRPr="00C0022E">
        <w:rPr>
          <w:rFonts w:ascii="Times New Roman" w:hAnsi="Times New Roman" w:cs="Times New Roman"/>
          <w:sz w:val="22"/>
          <w:szCs w:val="22"/>
        </w:rPr>
        <w:t>*</w:t>
      </w:r>
      <w:proofErr w:type="gramEnd"/>
      <w:r w:rsidR="00F10E0E" w:rsidRPr="00C0022E">
        <w:rPr>
          <w:rFonts w:ascii="Times New Roman" w:hAnsi="Times New Roman" w:cs="Times New Roman"/>
          <w:sz w:val="22"/>
          <w:szCs w:val="22"/>
        </w:rPr>
        <w:tab/>
      </w:r>
    </w:p>
    <w:p w:rsidR="007F41B1" w:rsidRPr="00C0022E" w:rsidRDefault="007F41B1" w:rsidP="007F41B1">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Organizační výbor má právo regulace počtu přihlášených střelců. V případě odmítnutí účasti musí dotyčnému střelci tuto skutečnost oznámit.</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2.2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Veřejné soutěže</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2.2.1.</w:t>
      </w:r>
      <w:r w:rsidRPr="00C0022E">
        <w:rPr>
          <w:rFonts w:ascii="Times New Roman" w:hAnsi="Times New Roman" w:cs="Times New Roman"/>
          <w:sz w:val="22"/>
          <w:szCs w:val="22"/>
        </w:rPr>
        <w:tab/>
        <w:t xml:space="preserve">Veřejné soutěže jsou přístupné všem členům ČMMJ, členům ostatních organizací, které se zabývají střelectvím, případně i příslušníkům jiných států, kteří jsou řádně pojištěni. Veřejné soutěže se konají v různých disciplínách a v různém, propozicemi stanoveném rozsahu, a to jak lovecké, sportovní, případně kombinované.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2.2.2.</w:t>
      </w:r>
      <w:r w:rsidRPr="00C0022E">
        <w:rPr>
          <w:rFonts w:ascii="Times New Roman" w:hAnsi="Times New Roman" w:cs="Times New Roman"/>
          <w:sz w:val="22"/>
          <w:szCs w:val="22"/>
        </w:rPr>
        <w:tab/>
        <w:t xml:space="preserve">Veřejné soutěže se mohou uspořádat jako: </w:t>
      </w:r>
    </w:p>
    <w:p w:rsidR="007F41B1" w:rsidRPr="00C0022E" w:rsidRDefault="007F41B1" w:rsidP="00F10E0E">
      <w:pPr>
        <w:pStyle w:val="zkladntabel"/>
        <w:rPr>
          <w:rFonts w:ascii="Times New Roman" w:hAnsi="Times New Roman" w:cs="Times New Roman"/>
          <w:sz w:val="22"/>
          <w:szCs w:val="22"/>
        </w:rPr>
      </w:pPr>
    </w:p>
    <w:p w:rsidR="007F41B1"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a) </w:t>
      </w:r>
      <w:r w:rsidR="00F10E0E" w:rsidRPr="00C0022E">
        <w:rPr>
          <w:rFonts w:ascii="Times New Roman" w:hAnsi="Times New Roman" w:cs="Times New Roman"/>
          <w:b/>
          <w:sz w:val="22"/>
          <w:szCs w:val="22"/>
        </w:rPr>
        <w:t>uzavřené</w:t>
      </w:r>
      <w:r w:rsidR="00F10E0E" w:rsidRPr="00C0022E">
        <w:rPr>
          <w:rFonts w:ascii="Times New Roman" w:hAnsi="Times New Roman" w:cs="Times New Roman"/>
          <w:sz w:val="22"/>
          <w:szCs w:val="22"/>
        </w:rPr>
        <w:t xml:space="preserve">, při kterých je rozpisem stanoven počet položek, terčů nebo výstřelů,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7F41B1">
      <w:pPr>
        <w:pStyle w:val="zkladntabel"/>
        <w:ind w:firstLine="0"/>
        <w:rPr>
          <w:rFonts w:ascii="Times New Roman" w:hAnsi="Times New Roman" w:cs="Times New Roman"/>
          <w:sz w:val="22"/>
          <w:szCs w:val="22"/>
        </w:rPr>
      </w:pPr>
      <w:proofErr w:type="gramStart"/>
      <w:r w:rsidRPr="00C0022E">
        <w:rPr>
          <w:rFonts w:ascii="Times New Roman" w:hAnsi="Times New Roman" w:cs="Times New Roman"/>
          <w:sz w:val="22"/>
          <w:szCs w:val="22"/>
        </w:rPr>
        <w:t xml:space="preserve">b)  </w:t>
      </w:r>
      <w:r w:rsidRPr="00C0022E">
        <w:rPr>
          <w:rFonts w:ascii="Times New Roman" w:hAnsi="Times New Roman" w:cs="Times New Roman"/>
          <w:b/>
          <w:sz w:val="22"/>
          <w:szCs w:val="22"/>
        </w:rPr>
        <w:t>volné</w:t>
      </w:r>
      <w:proofErr w:type="gramEnd"/>
      <w:r w:rsidRPr="00C0022E">
        <w:rPr>
          <w:rFonts w:ascii="Times New Roman" w:hAnsi="Times New Roman" w:cs="Times New Roman"/>
          <w:sz w:val="22"/>
          <w:szCs w:val="22"/>
        </w:rPr>
        <w:t xml:space="preserve"> (sériové), při kterých je rozpisem stanoven počet terčů nebo výstřelů v položce, počet položek je libovolný nebo omezený rozpisem. Rozpisem je stanovena hodina, do které je možno počet položek přihlásit, a hodina, do které musí být zakoupené položky odstříleny, a počet nejlepších položek, které se hodnotí do soutěže. </w:t>
      </w:r>
      <w:r w:rsidRPr="00C0022E">
        <w:rPr>
          <w:rFonts w:ascii="Times New Roman" w:hAnsi="Times New Roman" w:cs="Times New Roman"/>
          <w:sz w:val="22"/>
          <w:szCs w:val="22"/>
        </w:rPr>
        <w:tab/>
      </w:r>
      <w:r w:rsidRPr="00C0022E">
        <w:rPr>
          <w:rFonts w:ascii="Times New Roman" w:hAnsi="Times New Roman" w:cs="Times New Roman"/>
          <w:sz w:val="22"/>
          <w:szCs w:val="22"/>
        </w:rPr>
        <w:tab/>
      </w:r>
    </w:p>
    <w:p w:rsidR="007F41B1" w:rsidRPr="00C0022E" w:rsidRDefault="00F10E0E" w:rsidP="007F41B1">
      <w:pPr>
        <w:pStyle w:val="nadpisky"/>
        <w:jc w:val="center"/>
        <w:rPr>
          <w:rFonts w:ascii="Times New Roman" w:hAnsi="Times New Roman" w:cs="Times New Roman"/>
          <w:b w:val="0"/>
          <w:color w:val="auto"/>
          <w:sz w:val="22"/>
          <w:szCs w:val="22"/>
        </w:rPr>
      </w:pPr>
      <w:r w:rsidRPr="00C0022E">
        <w:rPr>
          <w:rFonts w:ascii="Times New Roman" w:hAnsi="Times New Roman" w:cs="Times New Roman"/>
          <w:color w:val="auto"/>
          <w:sz w:val="22"/>
          <w:szCs w:val="22"/>
        </w:rPr>
        <w:lastRenderedPageBreak/>
        <w:t>3.</w:t>
      </w:r>
      <w:r w:rsidRPr="00C0022E">
        <w:rPr>
          <w:rFonts w:ascii="Times New Roman" w:hAnsi="Times New Roman" w:cs="Times New Roman"/>
          <w:color w:val="auto"/>
          <w:sz w:val="22"/>
          <w:szCs w:val="22"/>
        </w:rPr>
        <w:tab/>
        <w:t>Střelecké disciplíny</w:t>
      </w:r>
      <w:r w:rsidRPr="00C0022E">
        <w:rPr>
          <w:rFonts w:ascii="Times New Roman" w:hAnsi="Times New Roman" w:cs="Times New Roman"/>
          <w:b w:val="0"/>
          <w:color w:val="auto"/>
          <w:sz w:val="22"/>
          <w:szCs w:val="22"/>
        </w:rPr>
        <w:tab/>
      </w:r>
    </w:p>
    <w:p w:rsidR="00F10E0E" w:rsidRPr="00C0022E" w:rsidRDefault="00F10E0E"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b w:val="0"/>
          <w:color w:val="auto"/>
          <w:sz w:val="22"/>
          <w:szCs w:val="22"/>
        </w:rPr>
        <w:fldChar w:fldCharType="begin"/>
      </w:r>
      <w:r w:rsidRPr="00C0022E">
        <w:rPr>
          <w:rFonts w:ascii="Times New Roman" w:hAnsi="Times New Roman" w:cs="Times New Roman"/>
          <w:color w:val="auto"/>
          <w:sz w:val="22"/>
          <w:szCs w:val="22"/>
        </w:rPr>
        <w:instrText>tc "3.</w:instrText>
      </w:r>
      <w:r w:rsidRPr="00C0022E">
        <w:rPr>
          <w:rFonts w:ascii="Times New Roman" w:hAnsi="Times New Roman" w:cs="Times New Roman"/>
          <w:color w:val="auto"/>
          <w:sz w:val="22"/>
          <w:szCs w:val="22"/>
        </w:rPr>
        <w:tab/>
        <w:instrText>Střelecké disciplíny</w:instrText>
      </w:r>
      <w:r w:rsidRPr="00C0022E">
        <w:rPr>
          <w:rFonts w:ascii="Times New Roman" w:hAnsi="Times New Roman" w:cs="Times New Roman"/>
          <w:b w:val="0"/>
          <w:color w:val="auto"/>
          <w:sz w:val="22"/>
          <w:szCs w:val="22"/>
        </w:rPr>
        <w:tab/>
      </w:r>
      <w:r w:rsidRPr="00C0022E">
        <w:rPr>
          <w:rFonts w:ascii="Times New Roman" w:hAnsi="Times New Roman" w:cs="Times New Roman"/>
          <w:color w:val="auto"/>
          <w:sz w:val="22"/>
          <w:szCs w:val="22"/>
        </w:rPr>
        <w:instrText>"</w:instrText>
      </w:r>
      <w:r w:rsidRPr="00C0022E">
        <w:rPr>
          <w:rFonts w:ascii="Times New Roman" w:hAnsi="Times New Roman" w:cs="Times New Roman"/>
          <w:b w:val="0"/>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3.1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Okresní přebory </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a) Lovecké kolo</w:t>
      </w:r>
      <w:r w:rsidR="00F10E0E" w:rsidRPr="00C0022E">
        <w:rPr>
          <w:rFonts w:ascii="Times New Roman" w:hAnsi="Times New Roman" w:cs="Times New Roman"/>
          <w:sz w:val="22"/>
          <w:szCs w:val="22"/>
        </w:rPr>
        <w:t xml:space="preserve"> - soutěž jednotlivců a </w:t>
      </w:r>
      <w:proofErr w:type="gramStart"/>
      <w:r w:rsidR="00F10E0E" w:rsidRPr="00C0022E">
        <w:rPr>
          <w:rFonts w:ascii="Times New Roman" w:hAnsi="Times New Roman" w:cs="Times New Roman"/>
          <w:sz w:val="22"/>
          <w:szCs w:val="22"/>
        </w:rPr>
        <w:t>družstev  viz</w:t>
      </w:r>
      <w:proofErr w:type="gramEnd"/>
      <w:r w:rsidR="00F10E0E" w:rsidRPr="00C0022E">
        <w:rPr>
          <w:rFonts w:ascii="Times New Roman" w:hAnsi="Times New Roman" w:cs="Times New Roman"/>
          <w:sz w:val="22"/>
          <w:szCs w:val="22"/>
        </w:rPr>
        <w:t xml:space="preserve"> čl. 27 a 26.4</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standard - 2 x 20 terčů (40).</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 xml:space="preserve">b) Lovecký </w:t>
      </w:r>
      <w:proofErr w:type="spellStart"/>
      <w:r w:rsidR="00F10E0E" w:rsidRPr="00C0022E">
        <w:rPr>
          <w:rFonts w:ascii="Times New Roman" w:hAnsi="Times New Roman" w:cs="Times New Roman"/>
          <w:b/>
          <w:sz w:val="22"/>
          <w:szCs w:val="22"/>
        </w:rPr>
        <w:t>skeet</w:t>
      </w:r>
      <w:proofErr w:type="spellEnd"/>
      <w:r w:rsidR="00F10E0E" w:rsidRPr="00C0022E">
        <w:rPr>
          <w:rFonts w:ascii="Times New Roman" w:hAnsi="Times New Roman" w:cs="Times New Roman"/>
          <w:b/>
          <w:sz w:val="22"/>
          <w:szCs w:val="22"/>
        </w:rPr>
        <w:t xml:space="preserve"> a univerzální trap</w:t>
      </w:r>
      <w:r w:rsidR="00F10E0E" w:rsidRPr="00C0022E">
        <w:rPr>
          <w:rFonts w:ascii="Times New Roman" w:hAnsi="Times New Roman" w:cs="Times New Roman"/>
          <w:sz w:val="22"/>
          <w:szCs w:val="22"/>
        </w:rPr>
        <w:t xml:space="preserve"> </w:t>
      </w:r>
      <w:r w:rsidR="00F10E0E" w:rsidRPr="00C0022E">
        <w:rPr>
          <w:rFonts w:ascii="Times New Roman" w:hAnsi="Times New Roman" w:cs="Times New Roman"/>
          <w:b/>
          <w:sz w:val="22"/>
          <w:szCs w:val="22"/>
        </w:rPr>
        <w:t xml:space="preserve">nebo baterie a automatický trap </w:t>
      </w:r>
      <w:r w:rsidR="00F10E0E" w:rsidRPr="00C0022E">
        <w:rPr>
          <w:rFonts w:ascii="Times New Roman" w:hAnsi="Times New Roman" w:cs="Times New Roman"/>
          <w:sz w:val="22"/>
          <w:szCs w:val="22"/>
        </w:rPr>
        <w:t xml:space="preserve">- soutěž jednotlivců a družstev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standard - 2 x 25 terčů (50).              Viz čl. 31 a 26.2, </w:t>
      </w:r>
      <w:proofErr w:type="gramStart"/>
      <w:r w:rsidRPr="00C0022E">
        <w:rPr>
          <w:rFonts w:ascii="Times New Roman" w:hAnsi="Times New Roman" w:cs="Times New Roman"/>
          <w:sz w:val="22"/>
          <w:szCs w:val="22"/>
        </w:rPr>
        <w:t>26.2.a v dodatku</w:t>
      </w:r>
      <w:proofErr w:type="gramEnd"/>
      <w:r w:rsidRPr="00C0022E">
        <w:rPr>
          <w:rFonts w:ascii="Times New Roman" w:hAnsi="Times New Roman" w:cs="Times New Roman"/>
          <w:sz w:val="22"/>
          <w:szCs w:val="22"/>
        </w:rPr>
        <w:t xml:space="preserve"> SŘ a 36.   </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c) Kulový čtyřboj - malorážkou</w:t>
      </w:r>
      <w:r w:rsidR="00F10E0E" w:rsidRPr="00C0022E">
        <w:rPr>
          <w:rFonts w:ascii="Times New Roman" w:hAnsi="Times New Roman" w:cs="Times New Roman"/>
          <w:sz w:val="22"/>
          <w:szCs w:val="22"/>
        </w:rPr>
        <w:t xml:space="preserve"> - soutěž jednotlivců a družstev. Viz čl. 21.1b,2b,3b,4b.</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Pr="00C0022E">
        <w:rPr>
          <w:rFonts w:ascii="Times New Roman" w:hAnsi="Times New Roman" w:cs="Times New Roman"/>
          <w:sz w:val="22"/>
          <w:szCs w:val="22"/>
        </w:rPr>
        <w:t xml:space="preserve">Střílí se na terče redukované lišky, redukovaného srnce, redukovaného kamzíka a redukovaného kňoura, a to 1 x 10 výstřelů na každý terč (400). </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d) Vzduchovka mládeže</w:t>
      </w:r>
      <w:r w:rsidR="00F10E0E" w:rsidRPr="00C0022E">
        <w:rPr>
          <w:rFonts w:ascii="Times New Roman" w:hAnsi="Times New Roman" w:cs="Times New Roman"/>
          <w:sz w:val="22"/>
          <w:szCs w:val="22"/>
        </w:rPr>
        <w:t xml:space="preserve"> – soutěž </w:t>
      </w:r>
      <w:proofErr w:type="gramStart"/>
      <w:r w:rsidR="00F10E0E" w:rsidRPr="00C0022E">
        <w:rPr>
          <w:rFonts w:ascii="Times New Roman" w:hAnsi="Times New Roman" w:cs="Times New Roman"/>
          <w:sz w:val="22"/>
          <w:szCs w:val="22"/>
        </w:rPr>
        <w:t>jednotlivců   viz</w:t>
      </w:r>
      <w:proofErr w:type="gramEnd"/>
      <w:r w:rsidR="00F10E0E" w:rsidRPr="00C0022E">
        <w:rPr>
          <w:rFonts w:ascii="Times New Roman" w:hAnsi="Times New Roman" w:cs="Times New Roman"/>
          <w:sz w:val="22"/>
          <w:szCs w:val="22"/>
        </w:rPr>
        <w:t xml:space="preserve"> čl. 21.1c,2c,3c,4c</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Střílí </w:t>
      </w:r>
      <w:proofErr w:type="gramStart"/>
      <w:r w:rsidRPr="00C0022E">
        <w:rPr>
          <w:rFonts w:ascii="Times New Roman" w:hAnsi="Times New Roman" w:cs="Times New Roman"/>
          <w:sz w:val="22"/>
          <w:szCs w:val="22"/>
        </w:rPr>
        <w:t>se  na</w:t>
      </w:r>
      <w:proofErr w:type="gramEnd"/>
      <w:r w:rsidRPr="00C0022E">
        <w:rPr>
          <w:rFonts w:ascii="Times New Roman" w:hAnsi="Times New Roman" w:cs="Times New Roman"/>
          <w:sz w:val="22"/>
          <w:szCs w:val="22"/>
        </w:rPr>
        <w:t xml:space="preserve"> vzduchovkové terče lišky, srnce, kamzíka a kňoura, a to 2 x 5 výstřelů na každý terč (400).</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t xml:space="preserve">/ </w:t>
      </w:r>
      <w:r w:rsidRPr="00C0022E">
        <w:rPr>
          <w:rFonts w:ascii="Times New Roman" w:hAnsi="Times New Roman" w:cs="Times New Roman"/>
          <w:i/>
          <w:sz w:val="22"/>
          <w:szCs w:val="22"/>
        </w:rPr>
        <w:t xml:space="preserve">Popis jednotlivých střeleckých </w:t>
      </w:r>
      <w:proofErr w:type="spellStart"/>
      <w:r w:rsidRPr="00C0022E">
        <w:rPr>
          <w:rFonts w:ascii="Times New Roman" w:hAnsi="Times New Roman" w:cs="Times New Roman"/>
          <w:i/>
          <w:sz w:val="22"/>
          <w:szCs w:val="22"/>
        </w:rPr>
        <w:t>disciplin</w:t>
      </w:r>
      <w:proofErr w:type="spellEnd"/>
      <w:r w:rsidRPr="00C0022E">
        <w:rPr>
          <w:rFonts w:ascii="Times New Roman" w:hAnsi="Times New Roman" w:cs="Times New Roman"/>
          <w:i/>
          <w:sz w:val="22"/>
          <w:szCs w:val="22"/>
        </w:rPr>
        <w:t xml:space="preserve"> je uveden v dalších částech SŘ/.</w:t>
      </w:r>
    </w:p>
    <w:p w:rsidR="007F41B1" w:rsidRPr="00C0022E" w:rsidRDefault="007F41B1" w:rsidP="007F41B1">
      <w:pPr>
        <w:pStyle w:val="zkladntabel"/>
        <w:ind w:left="0" w:firstLine="0"/>
        <w:rPr>
          <w:rFonts w:ascii="Times New Roman" w:hAnsi="Times New Roman" w:cs="Times New Roman"/>
          <w:i/>
          <w:sz w:val="22"/>
          <w:szCs w:val="22"/>
        </w:rPr>
      </w:pPr>
    </w:p>
    <w:p w:rsidR="00F10E0E" w:rsidRPr="00C0022E" w:rsidRDefault="007F41B1" w:rsidP="007F41B1">
      <w:pPr>
        <w:pStyle w:val="zkladntabel"/>
        <w:ind w:left="0" w:firstLine="0"/>
        <w:rPr>
          <w:rFonts w:ascii="Times New Roman" w:hAnsi="Times New Roman" w:cs="Times New Roman"/>
          <w:b/>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e)</w:t>
      </w:r>
      <w:r w:rsidR="00F10E0E" w:rsidRPr="00C0022E">
        <w:rPr>
          <w:rFonts w:ascii="Times New Roman" w:hAnsi="Times New Roman" w:cs="Times New Roman"/>
          <w:b/>
          <w:sz w:val="22"/>
          <w:szCs w:val="22"/>
        </w:rPr>
        <w:t xml:space="preserve"> Pohár mládeže K4M - soutěž jednotlivců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Střílí se na terče redukované lišky, redukovaného srnce, redukovaného kamzíka a redukovaného kňoura, a to 1 x 10 výstřelů na každý terč (400). </w:t>
      </w:r>
    </w:p>
    <w:p w:rsidR="00F10E0E" w:rsidRPr="00C0022E" w:rsidRDefault="00F10E0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3. 2.</w:t>
      </w:r>
      <w:r w:rsidRPr="00C0022E">
        <w:rPr>
          <w:rFonts w:ascii="Times New Roman" w:hAnsi="Times New Roman" w:cs="Times New Roman"/>
          <w:sz w:val="22"/>
          <w:szCs w:val="22"/>
        </w:rPr>
        <w:tab/>
        <w:t>Celostátní přebory</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a) Lovecké kolo</w:t>
      </w:r>
      <w:r w:rsidRPr="00C0022E">
        <w:rPr>
          <w:rFonts w:ascii="Times New Roman" w:hAnsi="Times New Roman" w:cs="Times New Roman"/>
          <w:sz w:val="22"/>
          <w:szCs w:val="22"/>
        </w:rPr>
        <w:t xml:space="preserve"> - soutěž </w:t>
      </w:r>
      <w:proofErr w:type="gramStart"/>
      <w:r w:rsidRPr="00C0022E">
        <w:rPr>
          <w:rFonts w:ascii="Times New Roman" w:hAnsi="Times New Roman" w:cs="Times New Roman"/>
          <w:sz w:val="22"/>
          <w:szCs w:val="22"/>
        </w:rPr>
        <w:t>jednotlivců    viz</w:t>
      </w:r>
      <w:proofErr w:type="gramEnd"/>
      <w:r w:rsidRPr="00C0022E">
        <w:rPr>
          <w:rFonts w:ascii="Times New Roman" w:hAnsi="Times New Roman" w:cs="Times New Roman"/>
          <w:sz w:val="22"/>
          <w:szCs w:val="22"/>
        </w:rPr>
        <w:t xml:space="preserve"> čl. 27</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proofErr w:type="spellStart"/>
      <w:r w:rsidRPr="00C0022E">
        <w:rPr>
          <w:rFonts w:ascii="Times New Roman" w:hAnsi="Times New Roman" w:cs="Times New Roman"/>
          <w:sz w:val="22"/>
          <w:szCs w:val="22"/>
        </w:rPr>
        <w:t>standartd</w:t>
      </w:r>
      <w:proofErr w:type="spellEnd"/>
      <w:r w:rsidRPr="00C0022E">
        <w:rPr>
          <w:rFonts w:ascii="Times New Roman" w:hAnsi="Times New Roman" w:cs="Times New Roman"/>
          <w:sz w:val="22"/>
          <w:szCs w:val="22"/>
        </w:rPr>
        <w:t>- 4 x 20 terčů (80).</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b) Kulový čtyřboj - malorážkou</w:t>
      </w:r>
      <w:r w:rsidRPr="00C0022E">
        <w:rPr>
          <w:rFonts w:ascii="Times New Roman" w:hAnsi="Times New Roman" w:cs="Times New Roman"/>
          <w:sz w:val="22"/>
          <w:szCs w:val="22"/>
        </w:rPr>
        <w:t xml:space="preserve"> – soutěž </w:t>
      </w:r>
      <w:proofErr w:type="gramStart"/>
      <w:r w:rsidRPr="00C0022E">
        <w:rPr>
          <w:rFonts w:ascii="Times New Roman" w:hAnsi="Times New Roman" w:cs="Times New Roman"/>
          <w:sz w:val="22"/>
          <w:szCs w:val="22"/>
        </w:rPr>
        <w:t>jednotlivců   viz</w:t>
      </w:r>
      <w:proofErr w:type="gramEnd"/>
      <w:r w:rsidRPr="00C0022E">
        <w:rPr>
          <w:rFonts w:ascii="Times New Roman" w:hAnsi="Times New Roman" w:cs="Times New Roman"/>
          <w:sz w:val="22"/>
          <w:szCs w:val="22"/>
        </w:rPr>
        <w:t xml:space="preserve"> čl. 21.1b,2b,3b,4b</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Pr="00C0022E">
        <w:rPr>
          <w:rFonts w:ascii="Times New Roman" w:hAnsi="Times New Roman" w:cs="Times New Roman"/>
          <w:sz w:val="22"/>
          <w:szCs w:val="22"/>
        </w:rPr>
        <w:t xml:space="preserve">Střílí  na  redukované terče </w:t>
      </w:r>
      <w:proofErr w:type="gramStart"/>
      <w:r w:rsidRPr="00C0022E">
        <w:rPr>
          <w:rFonts w:ascii="Times New Roman" w:hAnsi="Times New Roman" w:cs="Times New Roman"/>
          <w:sz w:val="22"/>
          <w:szCs w:val="22"/>
        </w:rPr>
        <w:t>lišky,  srnce</w:t>
      </w:r>
      <w:proofErr w:type="gramEnd"/>
      <w:r w:rsidRPr="00C0022E">
        <w:rPr>
          <w:rFonts w:ascii="Times New Roman" w:hAnsi="Times New Roman" w:cs="Times New Roman"/>
          <w:sz w:val="22"/>
          <w:szCs w:val="22"/>
        </w:rPr>
        <w:t>, kamzíka a kňoura a to 2 x 10 výstřelů na každý terč (800).</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 xml:space="preserve">c) Univerzální trap – </w:t>
      </w:r>
      <w:r w:rsidRPr="00C0022E">
        <w:rPr>
          <w:rFonts w:ascii="Times New Roman" w:hAnsi="Times New Roman" w:cs="Times New Roman"/>
          <w:sz w:val="22"/>
          <w:szCs w:val="22"/>
        </w:rPr>
        <w:t xml:space="preserve">soutěž jednotlivců, standard  -  4  x  25 </w:t>
      </w:r>
      <w:proofErr w:type="gramStart"/>
      <w:r w:rsidRPr="00C0022E">
        <w:rPr>
          <w:rFonts w:ascii="Times New Roman" w:hAnsi="Times New Roman" w:cs="Times New Roman"/>
          <w:sz w:val="22"/>
          <w:szCs w:val="22"/>
        </w:rPr>
        <w:t>terčů  (100</w:t>
      </w:r>
      <w:proofErr w:type="gramEnd"/>
      <w:r w:rsidRPr="00C0022E">
        <w:rPr>
          <w:rFonts w:ascii="Times New Roman" w:hAnsi="Times New Roman" w:cs="Times New Roman"/>
          <w:sz w:val="22"/>
          <w:szCs w:val="22"/>
        </w:rPr>
        <w:t>). Střílí se dle samostatně vydaných mezinárodních pravidel FITASC ( v ČR  vydáno  Asociací střelců asfaltových terčů, dále jen  „</w:t>
      </w:r>
      <w:proofErr w:type="gramStart"/>
      <w:r w:rsidRPr="00C0022E">
        <w:rPr>
          <w:rFonts w:ascii="Times New Roman" w:hAnsi="Times New Roman" w:cs="Times New Roman"/>
          <w:sz w:val="22"/>
          <w:szCs w:val="22"/>
        </w:rPr>
        <w:t>ASAT“).Viz</w:t>
      </w:r>
      <w:proofErr w:type="gramEnd"/>
      <w:r w:rsidRPr="00C0022E">
        <w:rPr>
          <w:rFonts w:ascii="Times New Roman" w:hAnsi="Times New Roman" w:cs="Times New Roman"/>
          <w:sz w:val="22"/>
          <w:szCs w:val="22"/>
        </w:rPr>
        <w:t xml:space="preserve"> čl. 26.2.</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d) Lovecký desetiboj</w:t>
      </w:r>
      <w:r w:rsidRPr="00C0022E">
        <w:rPr>
          <w:rFonts w:ascii="Times New Roman" w:hAnsi="Times New Roman" w:cs="Times New Roman"/>
          <w:sz w:val="22"/>
          <w:szCs w:val="22"/>
        </w:rPr>
        <w:t xml:space="preserve"> - soutěž jednotlivců</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Vzhledem ke snížení nákladů na střelivo se všechny kulové disciplíny střílejí malorážkou </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10 výstřelů na terč</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liška na průseku</w:t>
      </w:r>
      <w:r w:rsidRPr="00C0022E">
        <w:rPr>
          <w:rFonts w:ascii="Times New Roman" w:hAnsi="Times New Roman" w:cs="Times New Roman"/>
          <w:sz w:val="22"/>
          <w:szCs w:val="22"/>
        </w:rPr>
        <w:tab/>
        <w:t>(SŘ ČMMJ čl. 21.5.)</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7F41B1">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kňour na průseku</w:t>
      </w:r>
      <w:r w:rsidRPr="00C0022E">
        <w:rPr>
          <w:rFonts w:ascii="Times New Roman" w:hAnsi="Times New Roman" w:cs="Times New Roman"/>
          <w:sz w:val="22"/>
          <w:szCs w:val="22"/>
        </w:rPr>
        <w:tab/>
        <w:t xml:space="preserve">(SŘ ČMMJ čl. 21.6.)                                                    </w:t>
      </w: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 xml:space="preserve">   </w:t>
      </w:r>
      <w:r w:rsidRPr="00C0022E">
        <w:rPr>
          <w:rFonts w:ascii="Times New Roman" w:hAnsi="Times New Roman" w:cs="Times New Roman"/>
          <w:sz w:val="22"/>
          <w:szCs w:val="22"/>
        </w:rPr>
        <w:tab/>
        <w:t>(posun běžících terčů vždy zprava doleva)</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liška (</w:t>
      </w:r>
      <w:proofErr w:type="gramStart"/>
      <w:r w:rsidRPr="00C0022E">
        <w:rPr>
          <w:rFonts w:ascii="Times New Roman" w:hAnsi="Times New Roman" w:cs="Times New Roman"/>
          <w:sz w:val="22"/>
          <w:szCs w:val="22"/>
        </w:rPr>
        <w:t>sedící)</w:t>
      </w:r>
      <w:r w:rsidRPr="00C0022E">
        <w:rPr>
          <w:rFonts w:ascii="Times New Roman" w:hAnsi="Times New Roman" w:cs="Times New Roman"/>
          <w:sz w:val="22"/>
          <w:szCs w:val="22"/>
        </w:rPr>
        <w:tab/>
        <w:t>(SŘ</w:t>
      </w:r>
      <w:proofErr w:type="gramEnd"/>
      <w:r w:rsidRPr="00C0022E">
        <w:rPr>
          <w:rFonts w:ascii="Times New Roman" w:hAnsi="Times New Roman" w:cs="Times New Roman"/>
          <w:sz w:val="22"/>
          <w:szCs w:val="22"/>
        </w:rPr>
        <w:t xml:space="preserve"> ČMMJ čl. 21.1b.)</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srnec redukovaný</w:t>
      </w:r>
      <w:r w:rsidRPr="00C0022E">
        <w:rPr>
          <w:rFonts w:ascii="Times New Roman" w:hAnsi="Times New Roman" w:cs="Times New Roman"/>
          <w:sz w:val="22"/>
          <w:szCs w:val="22"/>
        </w:rPr>
        <w:tab/>
        <w:t>(SŘ ČMMJ čl. 21.2b.)</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kňour redukovaný</w:t>
      </w:r>
      <w:r w:rsidRPr="00C0022E">
        <w:rPr>
          <w:rFonts w:ascii="Times New Roman" w:hAnsi="Times New Roman" w:cs="Times New Roman"/>
          <w:sz w:val="22"/>
          <w:szCs w:val="22"/>
        </w:rPr>
        <w:tab/>
        <w:t>(SŘ ČMMJ čl. 21.4b.)</w:t>
      </w:r>
    </w:p>
    <w:p w:rsidR="00F10E0E" w:rsidRPr="00C0022E" w:rsidRDefault="00F10E0E" w:rsidP="007F41B1">
      <w:pPr>
        <w:pStyle w:val="zkladntabel"/>
        <w:rPr>
          <w:rFonts w:ascii="Times New Roman" w:hAnsi="Times New Roman" w:cs="Times New Roman"/>
          <w:i/>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10 terčů na VV z pěti </w:t>
      </w:r>
      <w:proofErr w:type="spellStart"/>
      <w:r w:rsidRPr="00C0022E">
        <w:rPr>
          <w:rFonts w:ascii="Times New Roman" w:hAnsi="Times New Roman" w:cs="Times New Roman"/>
          <w:i/>
          <w:sz w:val="22"/>
          <w:szCs w:val="22"/>
        </w:rPr>
        <w:t>stanoviš</w:t>
      </w:r>
      <w:proofErr w:type="spellEnd"/>
      <w:r w:rsidRPr="00C0022E">
        <w:rPr>
          <w:rFonts w:ascii="Times New Roman" w:hAnsi="Times New Roman" w:cs="Times New Roman"/>
          <w:i/>
          <w:sz w:val="22"/>
          <w:szCs w:val="22"/>
        </w:rPr>
        <w:t xml:space="preserve"> ť            viz </w:t>
      </w:r>
      <w:proofErr w:type="gramStart"/>
      <w:r w:rsidRPr="00C0022E">
        <w:rPr>
          <w:rFonts w:ascii="Times New Roman" w:hAnsi="Times New Roman" w:cs="Times New Roman"/>
          <w:i/>
          <w:sz w:val="22"/>
          <w:szCs w:val="22"/>
        </w:rPr>
        <w:t>čl.26.5</w:t>
      </w:r>
      <w:proofErr w:type="gramEnd"/>
      <w:r w:rsidRPr="00C0022E">
        <w:rPr>
          <w:rFonts w:ascii="Times New Roman" w:hAnsi="Times New Roman" w:cs="Times New Roman"/>
          <w:i/>
          <w:sz w:val="22"/>
          <w:szCs w:val="22"/>
        </w:rPr>
        <w:t xml:space="preserve">.. </w:t>
      </w:r>
    </w:p>
    <w:p w:rsidR="007F41B1" w:rsidRPr="00C0022E" w:rsidRDefault="007F41B1" w:rsidP="007F41B1">
      <w:pPr>
        <w:pStyle w:val="zkladntabel"/>
        <w:rPr>
          <w:rFonts w:ascii="Times New Roman" w:hAnsi="Times New Roman" w:cs="Times New Roman"/>
          <w:i/>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zajíc na průseku (posun vždy zprava </w:t>
      </w:r>
      <w:proofErr w:type="gramStart"/>
      <w:r w:rsidRPr="00C0022E">
        <w:rPr>
          <w:rFonts w:ascii="Times New Roman" w:hAnsi="Times New Roman" w:cs="Times New Roman"/>
          <w:sz w:val="22"/>
          <w:szCs w:val="22"/>
        </w:rPr>
        <w:t>doleva)        viz</w:t>
      </w:r>
      <w:proofErr w:type="gramEnd"/>
      <w:r w:rsidRPr="00C0022E">
        <w:rPr>
          <w:rFonts w:ascii="Times New Roman" w:hAnsi="Times New Roman" w:cs="Times New Roman"/>
          <w:sz w:val="22"/>
          <w:szCs w:val="22"/>
        </w:rPr>
        <w:t xml:space="preserve"> čl. 26.6.</w:t>
      </w:r>
    </w:p>
    <w:p w:rsidR="00F10E0E" w:rsidRPr="00C0022E" w:rsidRDefault="00F10E0E" w:rsidP="007F41B1">
      <w:pPr>
        <w:pStyle w:val="zkladntabel"/>
        <w:rPr>
          <w:rFonts w:ascii="Times New Roman" w:hAnsi="Times New Roman" w:cs="Times New Roman"/>
          <w:i/>
          <w:sz w:val="22"/>
          <w:szCs w:val="22"/>
        </w:rPr>
      </w:pPr>
      <w:r w:rsidRPr="00C0022E">
        <w:rPr>
          <w:rFonts w:ascii="Times New Roman" w:hAnsi="Times New Roman" w:cs="Times New Roman"/>
          <w:sz w:val="22"/>
          <w:szCs w:val="22"/>
        </w:rPr>
        <w:lastRenderedPageBreak/>
        <w:tab/>
      </w:r>
      <w:r w:rsidRPr="00C0022E">
        <w:rPr>
          <w:rFonts w:ascii="Times New Roman" w:hAnsi="Times New Roman" w:cs="Times New Roman"/>
          <w:i/>
          <w:sz w:val="22"/>
          <w:szCs w:val="22"/>
        </w:rPr>
        <w:t xml:space="preserve">20 terčů na </w:t>
      </w:r>
      <w:proofErr w:type="gramStart"/>
      <w:r w:rsidRPr="00C0022E">
        <w:rPr>
          <w:rFonts w:ascii="Times New Roman" w:hAnsi="Times New Roman" w:cs="Times New Roman"/>
          <w:i/>
          <w:sz w:val="22"/>
          <w:szCs w:val="22"/>
        </w:rPr>
        <w:t xml:space="preserve">LK                   </w:t>
      </w:r>
      <w:r w:rsidRPr="00C0022E">
        <w:rPr>
          <w:rFonts w:ascii="Times New Roman" w:hAnsi="Times New Roman" w:cs="Times New Roman"/>
          <w:sz w:val="22"/>
          <w:szCs w:val="22"/>
        </w:rPr>
        <w:t>viz</w:t>
      </w:r>
      <w:proofErr w:type="gramEnd"/>
      <w:r w:rsidRPr="00C0022E">
        <w:rPr>
          <w:rFonts w:ascii="Times New Roman" w:hAnsi="Times New Roman" w:cs="Times New Roman"/>
          <w:sz w:val="22"/>
          <w:szCs w:val="22"/>
        </w:rPr>
        <w:t xml:space="preserve"> čl. 27. a 26.4.</w:t>
      </w:r>
      <w:r w:rsidRPr="00C0022E">
        <w:rPr>
          <w:rFonts w:ascii="Times New Roman" w:hAnsi="Times New Roman" w:cs="Times New Roman"/>
          <w:i/>
          <w:sz w:val="22"/>
          <w:szCs w:val="22"/>
        </w:rPr>
        <w:t xml:space="preserve">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20 terčů na </w:t>
      </w:r>
      <w:proofErr w:type="gramStart"/>
      <w:r w:rsidRPr="00C0022E">
        <w:rPr>
          <w:rFonts w:ascii="Times New Roman" w:hAnsi="Times New Roman" w:cs="Times New Roman"/>
          <w:i/>
          <w:sz w:val="22"/>
          <w:szCs w:val="22"/>
        </w:rPr>
        <w:t xml:space="preserve">baterii             </w:t>
      </w:r>
      <w:r w:rsidRPr="00C0022E">
        <w:rPr>
          <w:rFonts w:ascii="Times New Roman" w:hAnsi="Times New Roman" w:cs="Times New Roman"/>
          <w:sz w:val="22"/>
          <w:szCs w:val="22"/>
        </w:rPr>
        <w:t>viz</w:t>
      </w:r>
      <w:proofErr w:type="gramEnd"/>
      <w:r w:rsidRPr="00C0022E">
        <w:rPr>
          <w:rFonts w:ascii="Times New Roman" w:hAnsi="Times New Roman" w:cs="Times New Roman"/>
          <w:sz w:val="22"/>
          <w:szCs w:val="22"/>
        </w:rPr>
        <w:t xml:space="preserve"> čl. 26.1.</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5 </w:t>
      </w:r>
      <w:proofErr w:type="spellStart"/>
      <w:r w:rsidRPr="00C0022E">
        <w:rPr>
          <w:rFonts w:ascii="Times New Roman" w:hAnsi="Times New Roman" w:cs="Times New Roman"/>
          <w:i/>
          <w:sz w:val="22"/>
          <w:szCs w:val="22"/>
        </w:rPr>
        <w:t>dvojterčů</w:t>
      </w:r>
      <w:proofErr w:type="spellEnd"/>
      <w:r w:rsidRPr="00C0022E">
        <w:rPr>
          <w:rFonts w:ascii="Times New Roman" w:hAnsi="Times New Roman" w:cs="Times New Roman"/>
          <w:i/>
          <w:sz w:val="22"/>
          <w:szCs w:val="22"/>
        </w:rPr>
        <w:t xml:space="preserve"> na LK (stanoviště 2, 3, 4, 5 a 6) (</w:t>
      </w:r>
      <w:proofErr w:type="gramStart"/>
      <w:r w:rsidRPr="00C0022E">
        <w:rPr>
          <w:rFonts w:ascii="Times New Roman" w:hAnsi="Times New Roman" w:cs="Times New Roman"/>
          <w:i/>
          <w:sz w:val="22"/>
          <w:szCs w:val="22"/>
        </w:rPr>
        <w:t xml:space="preserve">1000)        </w:t>
      </w:r>
      <w:r w:rsidRPr="00C0022E">
        <w:rPr>
          <w:rFonts w:ascii="Times New Roman" w:hAnsi="Times New Roman" w:cs="Times New Roman"/>
          <w:sz w:val="22"/>
          <w:szCs w:val="22"/>
        </w:rPr>
        <w:t>viz</w:t>
      </w:r>
      <w:proofErr w:type="gramEnd"/>
      <w:r w:rsidRPr="00C0022E">
        <w:rPr>
          <w:rFonts w:ascii="Times New Roman" w:hAnsi="Times New Roman" w:cs="Times New Roman"/>
          <w:sz w:val="22"/>
          <w:szCs w:val="22"/>
        </w:rPr>
        <w:t xml:space="preserve"> čl. 27. pro </w:t>
      </w:r>
      <w:proofErr w:type="spellStart"/>
      <w:r w:rsidRPr="00C0022E">
        <w:rPr>
          <w:rFonts w:ascii="Times New Roman" w:hAnsi="Times New Roman" w:cs="Times New Roman"/>
          <w:sz w:val="22"/>
          <w:szCs w:val="22"/>
        </w:rPr>
        <w:t>dvojterče</w:t>
      </w:r>
      <w:proofErr w:type="spellEnd"/>
      <w:r w:rsidRPr="00C0022E">
        <w:rPr>
          <w:rFonts w:ascii="Times New Roman" w:hAnsi="Times New Roman" w:cs="Times New Roman"/>
          <w:i/>
          <w:sz w:val="22"/>
          <w:szCs w:val="22"/>
        </w:rPr>
        <w:t xml:space="preserve">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Při běžících disciplínách je možno nahodit zbraň hned po zavolání. Pro lovecký desetiboji platí ustanovení čl. </w:t>
      </w:r>
      <w:proofErr w:type="gramStart"/>
      <w:r w:rsidRPr="00C0022E">
        <w:rPr>
          <w:rFonts w:ascii="Times New Roman" w:hAnsi="Times New Roman" w:cs="Times New Roman"/>
          <w:sz w:val="22"/>
          <w:szCs w:val="22"/>
        </w:rPr>
        <w:t>21.7. SŘ</w:t>
      </w:r>
      <w:proofErr w:type="gramEnd"/>
      <w:r w:rsidRPr="00C0022E">
        <w:rPr>
          <w:rFonts w:ascii="Times New Roman" w:hAnsi="Times New Roman" w:cs="Times New Roman"/>
          <w:sz w:val="22"/>
          <w:szCs w:val="22"/>
        </w:rPr>
        <w:t xml:space="preserve"> ČMMJ.</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t>e) Lovecký parkur</w:t>
      </w:r>
      <w:r w:rsidRPr="00C0022E">
        <w:rPr>
          <w:rFonts w:ascii="Times New Roman" w:hAnsi="Times New Roman" w:cs="Times New Roman"/>
          <w:sz w:val="22"/>
          <w:szCs w:val="22"/>
        </w:rPr>
        <w:t xml:space="preserve"> - střílí se dle samostatně vydaných pravidel FITASC, v překladu vydaném ASATEM.</w:t>
      </w:r>
    </w:p>
    <w:p w:rsidR="00F10E0E" w:rsidRPr="00C0022E" w:rsidRDefault="00F10E0E" w:rsidP="00F10E0E">
      <w:pPr>
        <w:pStyle w:val="zkladntabel"/>
        <w:rPr>
          <w:rFonts w:ascii="Times New Roman" w:hAnsi="Times New Roman" w:cs="Times New Roman"/>
          <w:b/>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 xml:space="preserve">f) Lovecký kulový čtyřboj – </w:t>
      </w:r>
      <w:r w:rsidRPr="00C0022E">
        <w:rPr>
          <w:rFonts w:ascii="Times New Roman" w:hAnsi="Times New Roman" w:cs="Times New Roman"/>
          <w:sz w:val="22"/>
          <w:szCs w:val="22"/>
        </w:rPr>
        <w:t xml:space="preserve">soutěž </w:t>
      </w:r>
      <w:proofErr w:type="gramStart"/>
      <w:r w:rsidRPr="00C0022E">
        <w:rPr>
          <w:rFonts w:ascii="Times New Roman" w:hAnsi="Times New Roman" w:cs="Times New Roman"/>
          <w:sz w:val="22"/>
          <w:szCs w:val="22"/>
        </w:rPr>
        <w:t>jednotlivců      viz</w:t>
      </w:r>
      <w:proofErr w:type="gramEnd"/>
      <w:r w:rsidRPr="00C0022E">
        <w:rPr>
          <w:rFonts w:ascii="Times New Roman" w:hAnsi="Times New Roman" w:cs="Times New Roman"/>
          <w:sz w:val="22"/>
          <w:szCs w:val="22"/>
        </w:rPr>
        <w:t xml:space="preserve"> čl. 21.1.a,2a,3a,4a</w:t>
      </w:r>
    </w:p>
    <w:p w:rsidR="00F10E0E" w:rsidRPr="00C0022E" w:rsidRDefault="00F10E0E" w:rsidP="00F10E0E">
      <w:pPr>
        <w:ind w:left="510"/>
        <w:jc w:val="both"/>
        <w:rPr>
          <w:sz w:val="22"/>
          <w:szCs w:val="22"/>
        </w:rPr>
      </w:pPr>
      <w:r w:rsidRPr="00C0022E">
        <w:rPr>
          <w:b/>
          <w:sz w:val="22"/>
          <w:szCs w:val="22"/>
        </w:rPr>
        <w:tab/>
      </w:r>
      <w:r w:rsidRPr="00C0022E">
        <w:rPr>
          <w:sz w:val="22"/>
          <w:szCs w:val="22"/>
        </w:rPr>
        <w:t xml:space="preserve">Střílí se na terče lišky, srnce, kamzíka a kňoura, a to 5 výstřelů na každý terč (200). </w:t>
      </w:r>
    </w:p>
    <w:p w:rsidR="007F41B1" w:rsidRPr="00C0022E" w:rsidRDefault="007F41B1" w:rsidP="00F10E0E">
      <w:pPr>
        <w:ind w:left="510"/>
        <w:jc w:val="both"/>
        <w:rPr>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g) Vzduchovka mládeže </w:t>
      </w:r>
      <w:r w:rsidRPr="00C0022E">
        <w:rPr>
          <w:rFonts w:ascii="Times New Roman" w:hAnsi="Times New Roman" w:cs="Times New Roman"/>
          <w:sz w:val="22"/>
          <w:szCs w:val="22"/>
        </w:rPr>
        <w:t xml:space="preserve">– soutěž </w:t>
      </w:r>
      <w:proofErr w:type="gramStart"/>
      <w:r w:rsidRPr="00C0022E">
        <w:rPr>
          <w:rFonts w:ascii="Times New Roman" w:hAnsi="Times New Roman" w:cs="Times New Roman"/>
          <w:sz w:val="22"/>
          <w:szCs w:val="22"/>
        </w:rPr>
        <w:t>jednotlivců        viz</w:t>
      </w:r>
      <w:proofErr w:type="gramEnd"/>
      <w:r w:rsidRPr="00C0022E">
        <w:rPr>
          <w:rFonts w:ascii="Times New Roman" w:hAnsi="Times New Roman" w:cs="Times New Roman"/>
          <w:sz w:val="22"/>
          <w:szCs w:val="22"/>
        </w:rPr>
        <w:t xml:space="preserve"> čl. 21.1c,2c,3c,4c</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t xml:space="preserve"> </w:t>
      </w:r>
      <w:r w:rsidRPr="00C0022E">
        <w:rPr>
          <w:rFonts w:ascii="Times New Roman" w:hAnsi="Times New Roman" w:cs="Times New Roman"/>
          <w:sz w:val="22"/>
          <w:szCs w:val="22"/>
        </w:rPr>
        <w:t xml:space="preserve">Střílí </w:t>
      </w:r>
      <w:proofErr w:type="gramStart"/>
      <w:r w:rsidRPr="00C0022E">
        <w:rPr>
          <w:rFonts w:ascii="Times New Roman" w:hAnsi="Times New Roman" w:cs="Times New Roman"/>
          <w:sz w:val="22"/>
          <w:szCs w:val="22"/>
        </w:rPr>
        <w:t>se</w:t>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 na</w:t>
      </w:r>
      <w:proofErr w:type="gramEnd"/>
      <w:r w:rsidRPr="00C0022E">
        <w:rPr>
          <w:rFonts w:ascii="Times New Roman" w:hAnsi="Times New Roman" w:cs="Times New Roman"/>
          <w:sz w:val="22"/>
          <w:szCs w:val="22"/>
        </w:rPr>
        <w:t xml:space="preserve"> vzduchovkové terče lišky, srnce, kamzíka a kňoura, a to  2 x 5 výstřelů  na každý terč (400).</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w:t>
      </w:r>
      <w:r w:rsidRPr="00C0022E">
        <w:rPr>
          <w:rFonts w:ascii="Times New Roman" w:hAnsi="Times New Roman" w:cs="Times New Roman"/>
          <w:b/>
          <w:sz w:val="22"/>
          <w:szCs w:val="22"/>
        </w:rPr>
        <w:t xml:space="preserve">h)Lovecký </w:t>
      </w:r>
      <w:proofErr w:type="spellStart"/>
      <w:r w:rsidRPr="00C0022E">
        <w:rPr>
          <w:rFonts w:ascii="Times New Roman" w:hAnsi="Times New Roman" w:cs="Times New Roman"/>
          <w:b/>
          <w:sz w:val="22"/>
          <w:szCs w:val="22"/>
        </w:rPr>
        <w:t>skeet</w:t>
      </w:r>
      <w:proofErr w:type="spellEnd"/>
      <w:r w:rsidRPr="00C0022E">
        <w:rPr>
          <w:rFonts w:ascii="Times New Roman" w:hAnsi="Times New Roman" w:cs="Times New Roman"/>
          <w:b/>
          <w:sz w:val="22"/>
          <w:szCs w:val="22"/>
        </w:rPr>
        <w:t xml:space="preserve"> – </w:t>
      </w:r>
      <w:proofErr w:type="spellStart"/>
      <w:proofErr w:type="gramStart"/>
      <w:r w:rsidRPr="00C0022E">
        <w:rPr>
          <w:rFonts w:ascii="Times New Roman" w:hAnsi="Times New Roman" w:cs="Times New Roman"/>
          <w:sz w:val="22"/>
          <w:szCs w:val="22"/>
        </w:rPr>
        <w:t>viz</w:t>
      </w:r>
      <w:proofErr w:type="gramEnd"/>
      <w:r w:rsidRPr="00C0022E">
        <w:rPr>
          <w:rFonts w:ascii="Times New Roman" w:hAnsi="Times New Roman" w:cs="Times New Roman"/>
          <w:sz w:val="22"/>
          <w:szCs w:val="22"/>
        </w:rPr>
        <w:t>.</w:t>
      </w:r>
      <w:proofErr w:type="gramStart"/>
      <w:r w:rsidRPr="00C0022E">
        <w:rPr>
          <w:rFonts w:ascii="Times New Roman" w:hAnsi="Times New Roman" w:cs="Times New Roman"/>
          <w:sz w:val="22"/>
          <w:szCs w:val="22"/>
        </w:rPr>
        <w:t>čl</w:t>
      </w:r>
      <w:proofErr w:type="spellEnd"/>
      <w:r w:rsidRPr="00C0022E">
        <w:rPr>
          <w:rFonts w:ascii="Times New Roman" w:hAnsi="Times New Roman" w:cs="Times New Roman"/>
          <w:sz w:val="22"/>
          <w:szCs w:val="22"/>
        </w:rPr>
        <w:t>.</w:t>
      </w:r>
      <w:proofErr w:type="gramEnd"/>
      <w:r w:rsidRPr="00C0022E">
        <w:rPr>
          <w:rFonts w:ascii="Times New Roman" w:hAnsi="Times New Roman" w:cs="Times New Roman"/>
          <w:sz w:val="22"/>
          <w:szCs w:val="22"/>
        </w:rPr>
        <w:t xml:space="preserve"> 31. Střílí se 4 x 25 terčů tj. 100 terčů + finále (</w:t>
      </w:r>
      <w:proofErr w:type="gramStart"/>
      <w:r w:rsidRPr="00C0022E">
        <w:rPr>
          <w:rFonts w:ascii="Times New Roman" w:hAnsi="Times New Roman" w:cs="Times New Roman"/>
          <w:sz w:val="22"/>
          <w:szCs w:val="22"/>
        </w:rPr>
        <w:t>viz</w:t>
      </w:r>
      <w:proofErr w:type="gramEnd"/>
      <w:r w:rsidRPr="00C0022E">
        <w:rPr>
          <w:rFonts w:ascii="Times New Roman" w:hAnsi="Times New Roman" w:cs="Times New Roman"/>
          <w:sz w:val="22"/>
          <w:szCs w:val="22"/>
        </w:rPr>
        <w:t>.</w:t>
      </w:r>
      <w:proofErr w:type="gramStart"/>
      <w:r w:rsidRPr="00C0022E">
        <w:rPr>
          <w:rFonts w:ascii="Times New Roman" w:hAnsi="Times New Roman" w:cs="Times New Roman"/>
          <w:sz w:val="22"/>
          <w:szCs w:val="22"/>
        </w:rPr>
        <w:t>čl.</w:t>
      </w:r>
      <w:proofErr w:type="gramEnd"/>
      <w:r w:rsidRPr="00C0022E">
        <w:rPr>
          <w:rFonts w:ascii="Times New Roman" w:hAnsi="Times New Roman" w:cs="Times New Roman"/>
          <w:sz w:val="22"/>
          <w:szCs w:val="22"/>
        </w:rPr>
        <w:t xml:space="preserve">40.3. </w:t>
      </w:r>
      <w:r w:rsidRPr="00C0022E">
        <w:rPr>
          <w:rFonts w:ascii="Times New Roman" w:hAnsi="Times New Roman" w:cs="Times New Roman"/>
          <w:b/>
          <w:sz w:val="22"/>
          <w:szCs w:val="22"/>
        </w:rPr>
        <w:t>oddíl SKEET</w:t>
      </w:r>
      <w:r w:rsidRPr="00C0022E">
        <w:rPr>
          <w:rFonts w:ascii="Times New Roman" w:hAnsi="Times New Roman" w:cs="Times New Roman"/>
          <w:sz w:val="22"/>
          <w:szCs w:val="22"/>
        </w:rPr>
        <w:t xml:space="preserve"> –lovecké kolo,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lovecký </w:t>
      </w:r>
      <w:proofErr w:type="spellStart"/>
      <w:r w:rsidRPr="00C0022E">
        <w:rPr>
          <w:rFonts w:ascii="Times New Roman" w:hAnsi="Times New Roman" w:cs="Times New Roman"/>
          <w:sz w:val="22"/>
          <w:szCs w:val="22"/>
        </w:rPr>
        <w:t>skeet</w:t>
      </w:r>
      <w:proofErr w:type="spellEnd"/>
      <w:r w:rsidRPr="00C0022E">
        <w:rPr>
          <w:rFonts w:ascii="Times New Roman" w:hAnsi="Times New Roman" w:cs="Times New Roman"/>
          <w:sz w:val="22"/>
          <w:szCs w:val="22"/>
        </w:rPr>
        <w:t>)</w:t>
      </w:r>
    </w:p>
    <w:p w:rsidR="007F41B1" w:rsidRPr="00C0022E" w:rsidRDefault="007F41B1" w:rsidP="00F10E0E">
      <w:pPr>
        <w:pStyle w:val="zkladntabel"/>
        <w:rPr>
          <w:rFonts w:ascii="Times New Roman" w:hAnsi="Times New Roman" w:cs="Times New Roman"/>
          <w:sz w:val="22"/>
          <w:szCs w:val="22"/>
        </w:rPr>
      </w:pPr>
    </w:p>
    <w:p w:rsidR="007F41B1"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b/>
          <w:sz w:val="22"/>
          <w:szCs w:val="22"/>
        </w:rPr>
        <w:t xml:space="preserve">     ch) </w:t>
      </w:r>
      <w:r w:rsidR="00143AC2" w:rsidRPr="00C0022E">
        <w:rPr>
          <w:rFonts w:ascii="Times New Roman" w:hAnsi="Times New Roman" w:cs="Times New Roman"/>
          <w:b/>
          <w:sz w:val="22"/>
          <w:szCs w:val="22"/>
        </w:rPr>
        <w:tab/>
      </w:r>
      <w:r w:rsidRPr="00C0022E">
        <w:rPr>
          <w:rFonts w:ascii="Times New Roman" w:hAnsi="Times New Roman" w:cs="Times New Roman"/>
          <w:b/>
          <w:sz w:val="22"/>
          <w:szCs w:val="22"/>
        </w:rPr>
        <w:t xml:space="preserve">Kombinovaná lovecká střelba ( KLS) – </w:t>
      </w:r>
      <w:r w:rsidRPr="00C0022E">
        <w:rPr>
          <w:rFonts w:ascii="Times New Roman" w:hAnsi="Times New Roman" w:cs="Times New Roman"/>
          <w:sz w:val="22"/>
          <w:szCs w:val="22"/>
        </w:rPr>
        <w:t xml:space="preserve">soutěž jednotlivců, střílí se dle samostatně vydaných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 xml:space="preserve">pravidel FITASC s následující úpravou v rozsahu střelby: Rozsah kulové střelby je 1 x </w:t>
      </w:r>
      <w:r w:rsidRPr="00C0022E">
        <w:rPr>
          <w:rFonts w:ascii="Times New Roman" w:hAnsi="Times New Roman" w:cs="Times New Roman"/>
          <w:b/>
          <w:sz w:val="22"/>
          <w:szCs w:val="22"/>
        </w:rPr>
        <w:t xml:space="preserve">L4K </w:t>
      </w:r>
      <w:r w:rsidRPr="00C0022E">
        <w:rPr>
          <w:rFonts w:ascii="Times New Roman" w:hAnsi="Times New Roman" w:cs="Times New Roman"/>
          <w:sz w:val="22"/>
          <w:szCs w:val="22"/>
        </w:rPr>
        <w:t xml:space="preserve"> 4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x 5 výstřelů na pevné terče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00143AC2" w:rsidRPr="00C0022E">
        <w:rPr>
          <w:rFonts w:ascii="Times New Roman" w:hAnsi="Times New Roman" w:cs="Times New Roman"/>
          <w:b/>
          <w:sz w:val="22"/>
          <w:szCs w:val="22"/>
        </w:rPr>
        <w:tab/>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(100m) +  1 x 5 výstřelů na </w:t>
      </w:r>
      <w:r w:rsidRPr="00C0022E">
        <w:rPr>
          <w:rFonts w:ascii="Times New Roman" w:hAnsi="Times New Roman" w:cs="Times New Roman"/>
          <w:b/>
          <w:sz w:val="22"/>
          <w:szCs w:val="22"/>
        </w:rPr>
        <w:t xml:space="preserve">běžícího kňoura </w:t>
      </w:r>
      <w:r w:rsidRPr="00C0022E">
        <w:rPr>
          <w:rFonts w:ascii="Times New Roman" w:hAnsi="Times New Roman" w:cs="Times New Roman"/>
          <w:sz w:val="22"/>
          <w:szCs w:val="22"/>
        </w:rPr>
        <w:t xml:space="preserve">( vzdálenost 50m, průsek 10m, čas 2,5 </w:t>
      </w:r>
      <w:proofErr w:type="gramStart"/>
      <w:r w:rsidRPr="00C0022E">
        <w:rPr>
          <w:rFonts w:ascii="Times New Roman" w:hAnsi="Times New Roman" w:cs="Times New Roman"/>
          <w:sz w:val="22"/>
          <w:szCs w:val="22"/>
        </w:rPr>
        <w:t>sec ., tj.</w:t>
      </w:r>
      <w:proofErr w:type="gramEnd"/>
      <w:r w:rsidRPr="00C0022E">
        <w:rPr>
          <w:rFonts w:ascii="Times New Roman" w:hAnsi="Times New Roman" w:cs="Times New Roman"/>
          <w:sz w:val="22"/>
          <w:szCs w:val="22"/>
        </w:rPr>
        <w:t xml:space="preserve"> 4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 xml:space="preserve">m/s, pohotovostní střelecký postoj). Rozsah brokové střelby je 1 x </w:t>
      </w:r>
      <w:r w:rsidRPr="00C0022E">
        <w:rPr>
          <w:rFonts w:ascii="Times New Roman" w:hAnsi="Times New Roman" w:cs="Times New Roman"/>
          <w:b/>
          <w:sz w:val="22"/>
          <w:szCs w:val="22"/>
        </w:rPr>
        <w:t xml:space="preserve">lovecký </w:t>
      </w:r>
      <w:proofErr w:type="gramStart"/>
      <w:r w:rsidRPr="00C0022E">
        <w:rPr>
          <w:rFonts w:ascii="Times New Roman" w:hAnsi="Times New Roman" w:cs="Times New Roman"/>
          <w:b/>
          <w:sz w:val="22"/>
          <w:szCs w:val="22"/>
        </w:rPr>
        <w:t xml:space="preserve">trap </w:t>
      </w:r>
      <w:r w:rsidRPr="00C0022E">
        <w:rPr>
          <w:rFonts w:ascii="Times New Roman" w:hAnsi="Times New Roman" w:cs="Times New Roman"/>
          <w:sz w:val="22"/>
          <w:szCs w:val="22"/>
        </w:rPr>
        <w:t xml:space="preserve"> 25</w:t>
      </w:r>
      <w:proofErr w:type="gramEnd"/>
      <w:r w:rsidRPr="00C0022E">
        <w:rPr>
          <w:rFonts w:ascii="Times New Roman" w:hAnsi="Times New Roman" w:cs="Times New Roman"/>
          <w:sz w:val="22"/>
          <w:szCs w:val="22"/>
        </w:rPr>
        <w:t xml:space="preserve"> terčů (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 xml:space="preserve">vzdálenost střeleckých stanovišť od přední hrany okopu je 11m, pohotovostní postoj) + 1 x </w:t>
      </w:r>
      <w:r w:rsidR="00143AC2" w:rsidRPr="00C0022E">
        <w:rPr>
          <w:rFonts w:ascii="Times New Roman" w:hAnsi="Times New Roman" w:cs="Times New Roman"/>
          <w:sz w:val="22"/>
          <w:szCs w:val="22"/>
        </w:rPr>
        <w:tab/>
      </w:r>
      <w:proofErr w:type="spellStart"/>
      <w:r w:rsidRPr="00C0022E">
        <w:rPr>
          <w:rFonts w:ascii="Times New Roman" w:hAnsi="Times New Roman" w:cs="Times New Roman"/>
          <w:sz w:val="22"/>
          <w:szCs w:val="22"/>
        </w:rPr>
        <w:t>Compak</w:t>
      </w:r>
      <w:proofErr w:type="spellEnd"/>
      <w:r w:rsidRPr="00C0022E">
        <w:rPr>
          <w:rFonts w:ascii="Times New Roman" w:hAnsi="Times New Roman" w:cs="Times New Roman"/>
          <w:sz w:val="22"/>
          <w:szCs w:val="22"/>
        </w:rPr>
        <w:t xml:space="preserve"> </w:t>
      </w:r>
      <w:proofErr w:type="spellStart"/>
      <w:r w:rsidRPr="00C0022E">
        <w:rPr>
          <w:rFonts w:ascii="Times New Roman" w:hAnsi="Times New Roman" w:cs="Times New Roman"/>
          <w:sz w:val="22"/>
          <w:szCs w:val="22"/>
        </w:rPr>
        <w:t>Parcour</w:t>
      </w:r>
      <w:proofErr w:type="spellEnd"/>
      <w:r w:rsidRPr="00C0022E">
        <w:rPr>
          <w:rFonts w:ascii="Times New Roman" w:hAnsi="Times New Roman" w:cs="Times New Roman"/>
          <w:sz w:val="22"/>
          <w:szCs w:val="22"/>
        </w:rPr>
        <w:t xml:space="preserve"> (</w:t>
      </w:r>
      <w:r w:rsidRPr="00C0022E">
        <w:rPr>
          <w:rFonts w:ascii="Times New Roman" w:hAnsi="Times New Roman" w:cs="Times New Roman"/>
          <w:b/>
          <w:i/>
          <w:sz w:val="22"/>
          <w:szCs w:val="22"/>
        </w:rPr>
        <w:t xml:space="preserve">Lovecký </w:t>
      </w:r>
      <w:proofErr w:type="spellStart"/>
      <w:r w:rsidRPr="00C0022E">
        <w:rPr>
          <w:rFonts w:ascii="Times New Roman" w:hAnsi="Times New Roman" w:cs="Times New Roman"/>
          <w:b/>
          <w:i/>
          <w:sz w:val="22"/>
          <w:szCs w:val="22"/>
        </w:rPr>
        <w:t>Compak</w:t>
      </w:r>
      <w:proofErr w:type="spellEnd"/>
      <w:r w:rsidRPr="00C0022E">
        <w:rPr>
          <w:rFonts w:ascii="Times New Roman" w:hAnsi="Times New Roman" w:cs="Times New Roman"/>
          <w:b/>
          <w:i/>
          <w:sz w:val="22"/>
          <w:szCs w:val="22"/>
        </w:rPr>
        <w:t>*</w:t>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 25 terčů.</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Vyhlašuje se přeborník v lovecké kombinaci, v kulové kombinaci, v brokové kombinaci.</w:t>
      </w:r>
    </w:p>
    <w:p w:rsidR="00F10E0E" w:rsidRPr="00C0022E" w:rsidRDefault="00F10E0E" w:rsidP="00F10E0E">
      <w:pPr>
        <w:pStyle w:val="zkladntabel"/>
        <w:rPr>
          <w:rFonts w:ascii="Times New Roman" w:hAnsi="Times New Roman" w:cs="Times New Roman"/>
          <w:b/>
          <w:i/>
          <w:sz w:val="22"/>
          <w:szCs w:val="22"/>
        </w:rPr>
      </w:pPr>
      <w:r w:rsidRPr="00C0022E">
        <w:rPr>
          <w:rFonts w:ascii="Times New Roman" w:hAnsi="Times New Roman" w:cs="Times New Roman"/>
          <w:sz w:val="22"/>
          <w:szCs w:val="22"/>
        </w:rPr>
        <w:t xml:space="preserve">          </w:t>
      </w:r>
      <w:r w:rsidRPr="00C0022E">
        <w:rPr>
          <w:rFonts w:ascii="Times New Roman" w:hAnsi="Times New Roman" w:cs="Times New Roman"/>
          <w:b/>
          <w:i/>
          <w:sz w:val="22"/>
          <w:szCs w:val="22"/>
        </w:rPr>
        <w:t>U všech letících terčů lze zalícit zbraň až po objevení terče.</w:t>
      </w:r>
    </w:p>
    <w:p w:rsidR="00A0295D" w:rsidRPr="00C0022E" w:rsidRDefault="00A0295D" w:rsidP="00F10E0E">
      <w:pPr>
        <w:pStyle w:val="zkladntabel"/>
        <w:rPr>
          <w:rFonts w:ascii="Times New Roman" w:hAnsi="Times New Roman" w:cs="Times New Roman"/>
          <w:b/>
          <w:i/>
          <w:sz w:val="22"/>
          <w:szCs w:val="22"/>
        </w:rPr>
      </w:pPr>
    </w:p>
    <w:p w:rsidR="00F10E0E" w:rsidRPr="00C0022E" w:rsidRDefault="00F10E0E" w:rsidP="00F10E0E">
      <w:pPr>
        <w:pStyle w:val="zkladntabel"/>
        <w:rPr>
          <w:rFonts w:ascii="Times New Roman" w:hAnsi="Times New Roman" w:cs="Times New Roman"/>
          <w:b/>
          <w:sz w:val="22"/>
          <w:szCs w:val="22"/>
        </w:rPr>
      </w:pPr>
      <w:r w:rsidRPr="00C0022E">
        <w:rPr>
          <w:rFonts w:ascii="Times New Roman" w:hAnsi="Times New Roman" w:cs="Times New Roman"/>
          <w:b/>
          <w:i/>
          <w:sz w:val="22"/>
          <w:szCs w:val="22"/>
        </w:rPr>
        <w:t xml:space="preserve">     </w:t>
      </w:r>
      <w:r w:rsidRPr="00C0022E">
        <w:rPr>
          <w:rFonts w:ascii="Times New Roman" w:hAnsi="Times New Roman" w:cs="Times New Roman"/>
          <w:b/>
          <w:sz w:val="22"/>
          <w:szCs w:val="22"/>
        </w:rPr>
        <w:t>i) Pohár mládeže K4M - soutěž jednotlivců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Střílí se na terče redukované lišky, redukovaného srnce, redukovaného kamzíka a redukovaného kňoura, a to 1 x 10 výstřelů na každý terč (400). </w:t>
      </w:r>
    </w:p>
    <w:p w:rsidR="00F10E0E" w:rsidRPr="00C0022E" w:rsidRDefault="00F10E0E" w:rsidP="00F10E0E">
      <w:pPr>
        <w:pStyle w:val="zkladntabel"/>
        <w:rPr>
          <w:rFonts w:ascii="Times New Roman" w:hAnsi="Times New Roman" w:cs="Times New Roman"/>
          <w:b/>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3.3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Veřejné soutěže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Volbu disciplín, rozsah střelby a kombinace stanoví pořádající organizace ve smyslu tohoto střeleckého řádu, dle místních podmínek, zvyklost a tradice pořadatele. Tyto údaje musí být obsaženy v propozicích vydaných organizátorem soutěže.</w:t>
      </w:r>
    </w:p>
    <w:p w:rsidR="00F10E0E" w:rsidRPr="00C0022E" w:rsidRDefault="00F10E0E" w:rsidP="00F10E0E">
      <w:pPr>
        <w:pStyle w:val="zkladntext"/>
        <w:spacing w:line="200" w:lineRule="atLeast"/>
        <w:rPr>
          <w:rFonts w:ascii="Times New Roman" w:hAnsi="Times New Roman" w:cs="Times New Roman"/>
          <w:b/>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4.</w:t>
      </w:r>
      <w:r w:rsidRPr="00C0022E">
        <w:rPr>
          <w:rFonts w:ascii="Times New Roman" w:hAnsi="Times New Roman" w:cs="Times New Roman"/>
          <w:color w:val="auto"/>
          <w:sz w:val="22"/>
          <w:szCs w:val="22"/>
        </w:rPr>
        <w:tab/>
        <w:t>Povinnosti střelců</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"4.</w:instrText>
      </w:r>
      <w:r w:rsidRPr="00C0022E">
        <w:rPr>
          <w:rFonts w:ascii="Times New Roman" w:hAnsi="Times New Roman" w:cs="Times New Roman"/>
          <w:color w:val="auto"/>
          <w:sz w:val="22"/>
          <w:szCs w:val="22"/>
        </w:rPr>
        <w:tab/>
        <w:instrText>Povinnosti střelců"</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Účastí v soutěži střelec potvrzuje, že ovládá příslušná ustanovení střeleckého řádu a pravidla střelby, kterým se musí podřídit.</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Střelec se musí dostavit ve stanovenou dobu na určené místo, aby se přihlásil do soutěže, zaplatil příslušný vklad ( startovné ) a byl přítomen losování pořadí. Pokud losování pořadí vykoná jury nebo sbor rozhodčích, není povinen se ho zúčastnit, ale je povinen počkat na výsledek losování, který se oznámí všem soutěžícím a vedoucím družstev. Vedoucí družstev nebo skupiny přihlásí své střelce odevzdáním jmenného seznamu s adresami nebo je nahlásí jednotlivě. Po prezentaci se v žádném případě vklad nevrací. Nevrací se ani alikvotní část vkladu, pokud se po odstřílení části položek stanoví další postupový limit.</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lastRenderedPageBreak/>
        <w:t>4.3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Každý soutěžící je při prezentaci povinen předložit platný  zbrojní průkaz a průkaz na všechny zbraně, které bude v soutěži používat. Osoba nevlastnící zbrojní průkaz  střílí pod dozorem odpovědné osoby Při přeborech ČMMJ všech stupňů i členský průkaz ČMMJ se zaplaceným členstvím na příslušný rok a doklad o platném </w:t>
      </w:r>
      <w:proofErr w:type="gramStart"/>
      <w:r w:rsidRPr="00C0022E">
        <w:rPr>
          <w:rFonts w:ascii="Times New Roman" w:hAnsi="Times New Roman" w:cs="Times New Roman"/>
          <w:sz w:val="22"/>
          <w:szCs w:val="22"/>
        </w:rPr>
        <w:t>pojištění . (Výjimkou</w:t>
      </w:r>
      <w:proofErr w:type="gramEnd"/>
      <w:r w:rsidRPr="00C0022E">
        <w:rPr>
          <w:rFonts w:ascii="Times New Roman" w:hAnsi="Times New Roman" w:cs="Times New Roman"/>
          <w:sz w:val="22"/>
          <w:szCs w:val="22"/>
        </w:rPr>
        <w:t xml:space="preserve"> je soutěž vzduchovky mládeže).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 losování pořadí dostane každý střelec startovní číslo, které je po dobu soutěže povinen nosit připevněné na zadní části svého oděvu, viditelně a nad úrovní pasu.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4.5</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Soutěžící se při nástupech před a po soutěži chová pokojně a disciplinovaně se řídí příkazy pořadatelů a členů organizačního výboru. Oprávněné připomínky a uvážené protesty předkládá příslušným činitelům před nástupy. Za nepatřičnou kritiku opatření organizačního výboru soutěže nebo činnosti rozhodčích může být soutěžící rozhodnutím jury ze soutěže vyloučen. Takový případ hlavní rozhodčí uvede ve zprávě, kterou předloží ČMMJ.</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numPr>
          <w:ilvl w:val="1"/>
          <w:numId w:val="6"/>
        </w:numPr>
        <w:rPr>
          <w:rFonts w:ascii="Times New Roman" w:hAnsi="Times New Roman" w:cs="Times New Roman"/>
          <w:sz w:val="22"/>
          <w:szCs w:val="22"/>
        </w:rPr>
      </w:pPr>
      <w:r w:rsidRPr="00C0022E">
        <w:rPr>
          <w:rFonts w:ascii="Times New Roman" w:hAnsi="Times New Roman" w:cs="Times New Roman"/>
          <w:sz w:val="22"/>
          <w:szCs w:val="22"/>
        </w:rPr>
        <w:t>Soutěžící, který je pod vlivem alkoholu, drog nebo dopingu, nesmí být k soutěži</w:t>
      </w:r>
    </w:p>
    <w:p w:rsidR="00F10E0E" w:rsidRPr="00C0022E" w:rsidRDefault="00F10E0E" w:rsidP="00F10E0E">
      <w:pPr>
        <w:pStyle w:val="zkladntabel"/>
        <w:ind w:left="0" w:firstLine="0"/>
        <w:rPr>
          <w:rFonts w:ascii="Times New Roman" w:hAnsi="Times New Roman" w:cs="Times New Roman"/>
          <w:sz w:val="22"/>
          <w:szCs w:val="22"/>
        </w:rPr>
      </w:pPr>
      <w:r w:rsidRPr="00C0022E">
        <w:rPr>
          <w:rFonts w:ascii="Times New Roman" w:hAnsi="Times New Roman" w:cs="Times New Roman"/>
          <w:sz w:val="22"/>
          <w:szCs w:val="22"/>
        </w:rPr>
        <w:tab/>
        <w:t xml:space="preserve">připuštěn nebo musí být ze soutěže odvolán a vykázán z prostoru střelnice. </w:t>
      </w:r>
    </w:p>
    <w:p w:rsidR="00A0295D" w:rsidRPr="00C0022E" w:rsidRDefault="00A0295D" w:rsidP="00F10E0E">
      <w:pPr>
        <w:pStyle w:val="zkladntabel"/>
        <w:ind w:left="0" w:firstLine="0"/>
        <w:rPr>
          <w:rFonts w:ascii="Times New Roman" w:hAnsi="Times New Roman" w:cs="Times New Roman"/>
          <w:sz w:val="22"/>
          <w:szCs w:val="22"/>
        </w:rPr>
      </w:pPr>
    </w:p>
    <w:p w:rsidR="00A0295D" w:rsidRPr="00C0022E" w:rsidRDefault="00F10E0E" w:rsidP="00A0295D">
      <w:pPr>
        <w:pStyle w:val="zkladntabel"/>
        <w:numPr>
          <w:ilvl w:val="1"/>
          <w:numId w:val="6"/>
        </w:numPr>
        <w:rPr>
          <w:rFonts w:ascii="Times New Roman" w:hAnsi="Times New Roman" w:cs="Times New Roman"/>
          <w:sz w:val="22"/>
          <w:szCs w:val="22"/>
        </w:rPr>
      </w:pPr>
      <w:r w:rsidRPr="00C0022E">
        <w:rPr>
          <w:rFonts w:ascii="Times New Roman" w:hAnsi="Times New Roman" w:cs="Times New Roman"/>
          <w:sz w:val="22"/>
          <w:szCs w:val="22"/>
        </w:rPr>
        <w:t>V průběhu soutěže nesmí závodník bez souhlasu rozhodčíh</w:t>
      </w:r>
      <w:r w:rsidR="00A0295D" w:rsidRPr="00C0022E">
        <w:rPr>
          <w:rFonts w:ascii="Times New Roman" w:hAnsi="Times New Roman" w:cs="Times New Roman"/>
          <w:sz w:val="22"/>
          <w:szCs w:val="22"/>
        </w:rPr>
        <w:t>o opustit střeliště, u kulových</w:t>
      </w:r>
    </w:p>
    <w:p w:rsidR="00A0295D" w:rsidRPr="00C0022E" w:rsidRDefault="00F10E0E" w:rsidP="00A0295D">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 xml:space="preserve">disciplín ani střelecké stanoviště. Po skončení soutěže je povinen se zúčastnit vyhlášení výsledků. V odůvodněných případech může hlavní rozhodčí po dohodě s ředitelem soutěže povolit dřívější opuštění střelnice. Pokud závodník opustí střelnici bez tohoto povolení, musí hlavní rozhodčí </w:t>
      </w:r>
      <w:proofErr w:type="gramStart"/>
      <w:r w:rsidRPr="00C0022E">
        <w:rPr>
          <w:rFonts w:ascii="Times New Roman" w:hAnsi="Times New Roman" w:cs="Times New Roman"/>
          <w:sz w:val="22"/>
          <w:szCs w:val="22"/>
        </w:rPr>
        <w:t>anulovat  jeho</w:t>
      </w:r>
      <w:proofErr w:type="gramEnd"/>
      <w:r w:rsidRPr="00C0022E">
        <w:rPr>
          <w:rFonts w:ascii="Times New Roman" w:hAnsi="Times New Roman" w:cs="Times New Roman"/>
          <w:sz w:val="22"/>
          <w:szCs w:val="22"/>
        </w:rPr>
        <w:t xml:space="preserve"> výsledek v soutěži a  není  mu udělen ani diplom, medaile nebo cena. Diplom, medaile nebo cena se udělí dalšímu v pořadí.</w:t>
      </w:r>
    </w:p>
    <w:p w:rsidR="00A0295D" w:rsidRPr="00C0022E" w:rsidRDefault="00A0295D" w:rsidP="00A0295D">
      <w:pPr>
        <w:pStyle w:val="zkladntabel"/>
        <w:ind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4.8</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Střelec smí při soutěži (a tréninku) používat pouze zbraně, na které má příslušný průkaz zbraně, které mají platnou zkušební značku a dávají záruku bezpečnosti. Jedině v případě poruchy a se souhlasem rozhodčího smí soutěžící dokončit položku nebo soutěž s půjčenou zbraní. Druh, ráže, úprava zbraně a střelivo musí odpovídat ustanovení střeleckého řádu pro příslušné disciplíny.</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4.9</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Se všemi zbraněmi, a to i nenabitými, se musí zacházet s největší opatrností. Zbraně se sklopnými hlavněmi se musí nosit zlomené. Opakovací a samonabíjecí zbraně se nosí s otevřeným závěrem a ústím hlavně směřujícím nahoru nebo dolů. Řemen na zbraních je nepřípustný. Pokud střelec nemá svoji zbraň uloženu, musí ji postavit do vyhrazených stojanů na zbraně. Dříve, než zbraň odloží, musí se přesvědčit, jestli nezůstal v nábojové komoře náboj. Je zakázané dotýkat se zbraní jiného střelce bez jeho souhlasu. Po dobu střelby při přesunu mezi stanovištěm se musí zbraň přenášet otevřená a při přesunu z posledního na první stanoviště otevřená a nenabitá. To platí i při opuštění střeliště.</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4.10</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Střelec se nesmí cvičit ve střelbě nebo mířit mimo střelecké stanoviště nebo palebnou čáru. Je zakázané mířit nebo střílet na terč jiného </w:t>
      </w:r>
      <w:proofErr w:type="gramStart"/>
      <w:r w:rsidRPr="00C0022E">
        <w:rPr>
          <w:rFonts w:ascii="Times New Roman" w:hAnsi="Times New Roman" w:cs="Times New Roman"/>
          <w:sz w:val="22"/>
          <w:szCs w:val="22"/>
        </w:rPr>
        <w:t>střelce  nebo</w:t>
      </w:r>
      <w:proofErr w:type="gramEnd"/>
      <w:r w:rsidRPr="00C0022E">
        <w:rPr>
          <w:rFonts w:ascii="Times New Roman" w:hAnsi="Times New Roman" w:cs="Times New Roman"/>
          <w:sz w:val="22"/>
          <w:szCs w:val="22"/>
        </w:rPr>
        <w:t xml:space="preserve"> mířit a střílet na živá zvířata. Výstřely na odmaštění, </w:t>
      </w:r>
      <w:proofErr w:type="gramStart"/>
      <w:r w:rsidRPr="00C0022E">
        <w:rPr>
          <w:rFonts w:ascii="Times New Roman" w:hAnsi="Times New Roman" w:cs="Times New Roman"/>
          <w:sz w:val="22"/>
          <w:szCs w:val="22"/>
        </w:rPr>
        <w:t>zahřátí a nebo zkoušku</w:t>
      </w:r>
      <w:proofErr w:type="gramEnd"/>
      <w:r w:rsidRPr="00C0022E">
        <w:rPr>
          <w:rFonts w:ascii="Times New Roman" w:hAnsi="Times New Roman" w:cs="Times New Roman"/>
          <w:sz w:val="22"/>
          <w:szCs w:val="22"/>
        </w:rPr>
        <w:t xml:space="preserve"> zbraní jsou možné jen se souhlasem rozhodčího na střeleckém stanovišti.</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4.11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 výzvě (vyvolání) má být střelec bezprostředně připraven ke střelbě a musí mít u sebe dostatek střeliva a potřebné vybavení na odstřílení položky. Při kulové střelbě se mohou mimo střílející zdržovat na střelišti i střelci následující směny, ale jen v tom případě, je-li dostatek místa, aby rozhodčí na palebné čáře měl neustálý přehled a střelci nebyli vyrušováni.</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4.12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Pokud se při střelbě mění od výstřelu k výstřelu střelecká stanoviště, smí střelec nastoupit na další stanoviště jen tehdy, pokud ho předcházející již opustil. Při přechodu z jednoho na druhé stanoviště musí mít zbraň zlomenou či otevřený závěr, nesmí být vyrušován jiný střelec, proto musí střelec zůstat na svém stanovišti, dokud střelec, na jehož stanoviště má postoupit, neodstřílel. Po skončení střelby v položce musí všichni střelci zůstat na svém místě, dokud </w:t>
      </w:r>
      <w:r w:rsidRPr="00C0022E">
        <w:rPr>
          <w:rFonts w:ascii="Times New Roman" w:hAnsi="Times New Roman" w:cs="Times New Roman"/>
          <w:sz w:val="22"/>
          <w:szCs w:val="22"/>
        </w:rPr>
        <w:lastRenderedPageBreak/>
        <w:t>poslední střelec neodstřílel a rozhodčí po kontrole výsledků a určení pomocných rozhodčích (při brokové střelbě) neoznámí konec. Střelec je povinen přijmout funkci pomocného rozhodčího nebo zapisovatele výsledků.</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4.13.</w:t>
      </w:r>
      <w:r w:rsidRPr="00C0022E">
        <w:rPr>
          <w:rFonts w:ascii="Times New Roman" w:hAnsi="Times New Roman" w:cs="Times New Roman"/>
          <w:sz w:val="22"/>
          <w:szCs w:val="22"/>
        </w:rPr>
        <w:tab/>
        <w:t xml:space="preserve">Střelec smí nabít svoji zbraň jen na střeleckém stanovišti, když na něm zaujal postavení, usměrnil zbraň do směru střelby a rozhodčí dal pokyn k zahájení střelby. Opakovací (samonabíjecí) zbraně se nabíjejí jenom tolika náboji, kolik je předepsáno pro danou disciplínu. Na baterii a střelištích s podobným postupem střelby nesmí střelec uzavřít zbraň, dokud jeho soused po levé straně neodstřílel. Střelec se nesmí na střeleckém stanovišti otočit před otevřením svojí zbraně nebo závěru. Okamžitě po povelu “palbu zastavit“ nebo po vysunutí červeného praporku (v prostoru </w:t>
      </w:r>
      <w:proofErr w:type="spellStart"/>
      <w:r w:rsidRPr="00C0022E">
        <w:rPr>
          <w:rFonts w:ascii="Times New Roman" w:hAnsi="Times New Roman" w:cs="Times New Roman"/>
          <w:sz w:val="22"/>
          <w:szCs w:val="22"/>
        </w:rPr>
        <w:t>cílných</w:t>
      </w:r>
      <w:proofErr w:type="spellEnd"/>
      <w:r w:rsidRPr="00C0022E">
        <w:rPr>
          <w:rFonts w:ascii="Times New Roman" w:hAnsi="Times New Roman" w:cs="Times New Roman"/>
          <w:sz w:val="22"/>
          <w:szCs w:val="22"/>
        </w:rPr>
        <w:t xml:space="preserve">, zákopu baterie apod.) musí střelci zbraně (závěry) otevřít, případně vybít a odložit zbraně podle pokynů rozhodčího. Pokud není </w:t>
      </w:r>
      <w:proofErr w:type="spellStart"/>
      <w:r w:rsidRPr="00C0022E">
        <w:rPr>
          <w:rFonts w:ascii="Times New Roman" w:hAnsi="Times New Roman" w:cs="Times New Roman"/>
          <w:sz w:val="22"/>
          <w:szCs w:val="22"/>
        </w:rPr>
        <w:t>cílný</w:t>
      </w:r>
      <w:proofErr w:type="spellEnd"/>
      <w:r w:rsidRPr="00C0022E">
        <w:rPr>
          <w:rFonts w:ascii="Times New Roman" w:hAnsi="Times New Roman" w:cs="Times New Roman"/>
          <w:sz w:val="22"/>
          <w:szCs w:val="22"/>
        </w:rPr>
        <w:t xml:space="preserve"> v krytu nebo praporek odstraněn, musí být zbraně (závěry) otevřené a nesmí se nabíjet. </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F10E0E">
      <w:pPr>
        <w:pStyle w:val="zkladntabel"/>
        <w:numPr>
          <w:ilvl w:val="1"/>
          <w:numId w:val="7"/>
        </w:numPr>
        <w:rPr>
          <w:rFonts w:ascii="Times New Roman" w:hAnsi="Times New Roman" w:cs="Times New Roman"/>
          <w:sz w:val="22"/>
          <w:szCs w:val="22"/>
        </w:rPr>
      </w:pPr>
      <w:r w:rsidRPr="00C0022E">
        <w:rPr>
          <w:rFonts w:ascii="Times New Roman" w:hAnsi="Times New Roman" w:cs="Times New Roman"/>
          <w:sz w:val="22"/>
          <w:szCs w:val="22"/>
        </w:rPr>
        <w:t>Pokud není při brokové střelbě terč (</w:t>
      </w:r>
      <w:proofErr w:type="spellStart"/>
      <w:r w:rsidRPr="00C0022E">
        <w:rPr>
          <w:rFonts w:ascii="Times New Roman" w:hAnsi="Times New Roman" w:cs="Times New Roman"/>
          <w:sz w:val="22"/>
          <w:szCs w:val="22"/>
        </w:rPr>
        <w:t>dvojterč</w:t>
      </w:r>
      <w:proofErr w:type="spellEnd"/>
      <w:r w:rsidRPr="00C0022E">
        <w:rPr>
          <w:rFonts w:ascii="Times New Roman" w:hAnsi="Times New Roman" w:cs="Times New Roman"/>
          <w:sz w:val="22"/>
          <w:szCs w:val="22"/>
        </w:rPr>
        <w:t xml:space="preserve">) vypuštěn do 3 </w:t>
      </w:r>
      <w:r w:rsidR="00A0295D" w:rsidRPr="00C0022E">
        <w:rPr>
          <w:rFonts w:ascii="Times New Roman" w:hAnsi="Times New Roman" w:cs="Times New Roman"/>
          <w:sz w:val="22"/>
          <w:szCs w:val="22"/>
        </w:rPr>
        <w:t>sekund po povelu (lovecké kolo,</w:t>
      </w:r>
    </w:p>
    <w:p w:rsidR="00F10E0E" w:rsidRPr="00C0022E" w:rsidRDefault="00F10E0E" w:rsidP="00A0295D">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 xml:space="preserve">vysoká věž), ukáže střelec zvednutím ruky nebo odlícením, že odmítá na </w:t>
      </w:r>
      <w:proofErr w:type="gramStart"/>
      <w:r w:rsidRPr="00C0022E">
        <w:rPr>
          <w:rFonts w:ascii="Times New Roman" w:hAnsi="Times New Roman" w:cs="Times New Roman"/>
          <w:sz w:val="22"/>
          <w:szCs w:val="22"/>
        </w:rPr>
        <w:t>něj (ně</w:t>
      </w:r>
      <w:proofErr w:type="gramEnd"/>
      <w:r w:rsidRPr="00C0022E">
        <w:rPr>
          <w:rFonts w:ascii="Times New Roman" w:hAnsi="Times New Roman" w:cs="Times New Roman"/>
          <w:sz w:val="22"/>
          <w:szCs w:val="22"/>
        </w:rPr>
        <w:t xml:space="preserve">) střílet. Na baterii musí být terč vypuštěn okamžitě po zvolání. V případě vypuštění neplatného terče nebo při přerušení střelby musí být zbraně (závěry) otevřené. </w:t>
      </w:r>
    </w:p>
    <w:p w:rsidR="00A0295D" w:rsidRPr="00C0022E" w:rsidRDefault="00A0295D" w:rsidP="00A0295D">
      <w:pPr>
        <w:pStyle w:val="zkladntabel"/>
        <w:ind w:left="720" w:firstLine="0"/>
        <w:rPr>
          <w:rFonts w:ascii="Times New Roman" w:hAnsi="Times New Roman" w:cs="Times New Roman"/>
          <w:sz w:val="22"/>
          <w:szCs w:val="22"/>
        </w:rPr>
      </w:pPr>
    </w:p>
    <w:p w:rsidR="00A0295D" w:rsidRPr="00C0022E" w:rsidRDefault="00F10E0E" w:rsidP="00F10E0E">
      <w:pPr>
        <w:pStyle w:val="zkladntabel"/>
        <w:numPr>
          <w:ilvl w:val="1"/>
          <w:numId w:val="7"/>
        </w:numPr>
        <w:rPr>
          <w:rFonts w:ascii="Times New Roman" w:hAnsi="Times New Roman" w:cs="Times New Roman"/>
          <w:sz w:val="22"/>
          <w:szCs w:val="22"/>
        </w:rPr>
      </w:pPr>
      <w:r w:rsidRPr="00C0022E">
        <w:rPr>
          <w:rFonts w:ascii="Times New Roman" w:hAnsi="Times New Roman" w:cs="Times New Roman"/>
          <w:sz w:val="22"/>
          <w:szCs w:val="22"/>
        </w:rPr>
        <w:t>V případě poruchy zbraně nebo střeliva musí střelec zůstat na sv</w:t>
      </w:r>
      <w:r w:rsidR="00A0295D" w:rsidRPr="00C0022E">
        <w:rPr>
          <w:rFonts w:ascii="Times New Roman" w:hAnsi="Times New Roman" w:cs="Times New Roman"/>
          <w:sz w:val="22"/>
          <w:szCs w:val="22"/>
        </w:rPr>
        <w:t>ém místě (stanovišti) se zbraní</w:t>
      </w:r>
    </w:p>
    <w:p w:rsidR="00F10E0E" w:rsidRPr="00C0022E" w:rsidRDefault="00F10E0E" w:rsidP="00A0295D">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 xml:space="preserve">otočenou do směru střelby. Střelec nesmí zbraň otevřít ani se dotknout pojistky před prohlédnutím a přezkoušením zbraně rozhodčím. Zvednutím ruky upozorní rozhodčího, který rozhodne o dalším postupu a úpravě časového limitu. Čas k odstřílení jedné </w:t>
      </w:r>
      <w:proofErr w:type="spellStart"/>
      <w:r w:rsidRPr="00C0022E">
        <w:rPr>
          <w:rFonts w:ascii="Times New Roman" w:hAnsi="Times New Roman" w:cs="Times New Roman"/>
          <w:sz w:val="22"/>
          <w:szCs w:val="22"/>
        </w:rPr>
        <w:t>desetiranné</w:t>
      </w:r>
      <w:proofErr w:type="spellEnd"/>
      <w:r w:rsidRPr="00C0022E">
        <w:rPr>
          <w:rFonts w:ascii="Times New Roman" w:hAnsi="Times New Roman" w:cs="Times New Roman"/>
          <w:sz w:val="22"/>
          <w:szCs w:val="22"/>
        </w:rPr>
        <w:t xml:space="preserve"> položky na pevné terče je limitován 6 (šesti) minutami. (U L4K je pětiranná položka rovněž limitovaná 6 minutami).</w:t>
      </w:r>
    </w:p>
    <w:p w:rsidR="00A0295D" w:rsidRPr="00C0022E" w:rsidRDefault="00A0295D" w:rsidP="00A0295D">
      <w:pPr>
        <w:pStyle w:val="zkladntabel"/>
        <w:ind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4.16.</w:t>
      </w:r>
      <w:r w:rsidRPr="00C0022E">
        <w:rPr>
          <w:rFonts w:ascii="Times New Roman" w:hAnsi="Times New Roman" w:cs="Times New Roman"/>
          <w:sz w:val="22"/>
          <w:szCs w:val="22"/>
        </w:rPr>
        <w:tab/>
        <w:t>Při kulové střelbě nesmí střelci pomáhat korektor. Pro kontrolu zásahu je povoleno použít dalekohled, bez omezujícího zvětšení.</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4.17.</w:t>
      </w:r>
      <w:r w:rsidRPr="00C0022E">
        <w:rPr>
          <w:rFonts w:ascii="Times New Roman" w:hAnsi="Times New Roman" w:cs="Times New Roman"/>
          <w:sz w:val="22"/>
          <w:szCs w:val="22"/>
        </w:rPr>
        <w:tab/>
        <w:t>Střelba musí probíhat bez zbytečného přerušování. Střelcům je povoleno v průběhu střelby používat pouze nutné povely pro vypuštění terče, oznámit “připraven“ anebo vznést protest a odpovídat na otázky rozhodčích.</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4.18.</w:t>
      </w:r>
      <w:r w:rsidRPr="00C0022E">
        <w:rPr>
          <w:rFonts w:ascii="Times New Roman" w:hAnsi="Times New Roman" w:cs="Times New Roman"/>
          <w:sz w:val="22"/>
          <w:szCs w:val="22"/>
        </w:rPr>
        <w:tab/>
        <w:t xml:space="preserve">Střelci a vedoucí družstev (trenéři) nesmějí obtěžovat otázkami zapisovatele výsledků. Při zjištění nesprávného zápisu mají právo podat protest rozhodčímu bezprostředně po zjištění nesprávnosti. Střelci (vedoucímu družstva) musí být ukázán kulový terč na základě podaného protestu, ale až po jeho vyhodnocení. Střelec ani vedoucí družstva se nesmí dotknout ukazovaného terče. Do 15 minut od vydání je možné podat protest. Čas vydání terčů se zaznamenává. Střelci, vedoucí družstva a trenér nemají přístup k terčům, do krytu </w:t>
      </w:r>
      <w:proofErr w:type="spellStart"/>
      <w:r w:rsidRPr="00C0022E">
        <w:rPr>
          <w:rFonts w:ascii="Times New Roman" w:hAnsi="Times New Roman" w:cs="Times New Roman"/>
          <w:sz w:val="22"/>
          <w:szCs w:val="22"/>
        </w:rPr>
        <w:t>cílných</w:t>
      </w:r>
      <w:proofErr w:type="spellEnd"/>
      <w:r w:rsidRPr="00C0022E">
        <w:rPr>
          <w:rFonts w:ascii="Times New Roman" w:hAnsi="Times New Roman" w:cs="Times New Roman"/>
          <w:sz w:val="22"/>
          <w:szCs w:val="22"/>
        </w:rPr>
        <w:t xml:space="preserve"> a do jiných zařízení střelišť (věží, loveckého kola, zákopu baterie atd.) a nesmí používat spojovacích zařízení od střeliště k </w:t>
      </w:r>
      <w:proofErr w:type="spellStart"/>
      <w:r w:rsidRPr="00C0022E">
        <w:rPr>
          <w:rFonts w:ascii="Times New Roman" w:hAnsi="Times New Roman" w:cs="Times New Roman"/>
          <w:sz w:val="22"/>
          <w:szCs w:val="22"/>
        </w:rPr>
        <w:t>cílným</w:t>
      </w:r>
      <w:proofErr w:type="spellEnd"/>
      <w:r w:rsidRPr="00C0022E">
        <w:rPr>
          <w:rFonts w:ascii="Times New Roman" w:hAnsi="Times New Roman" w:cs="Times New Roman"/>
          <w:sz w:val="22"/>
          <w:szCs w:val="22"/>
        </w:rPr>
        <w:t>. Tento zákaz se netýká rozhodčích, členů jury a organizačního výboru soutěže.</w:t>
      </w: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5.</w:t>
      </w:r>
      <w:r w:rsidRPr="00C0022E">
        <w:rPr>
          <w:rFonts w:ascii="Times New Roman" w:hAnsi="Times New Roman" w:cs="Times New Roman"/>
          <w:color w:val="auto"/>
          <w:sz w:val="22"/>
          <w:szCs w:val="22"/>
        </w:rPr>
        <w:tab/>
        <w:t>Organizační výbor</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"5.</w:instrText>
      </w:r>
      <w:r w:rsidRPr="00C0022E">
        <w:rPr>
          <w:rFonts w:ascii="Times New Roman" w:hAnsi="Times New Roman" w:cs="Times New Roman"/>
          <w:color w:val="auto"/>
          <w:sz w:val="22"/>
          <w:szCs w:val="22"/>
        </w:rPr>
        <w:tab/>
        <w:instrText>Organizační výbor"</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5.1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Organizace, která pořádá střeleckou soutěž (přebor) nebo je pověřena jeho uspořádáním, ustaví organizační výbor. Jeho úlohou je připravit soutěž tak, aby byl jeho průběh po stránce organizační a technické bezproblémový a aby byla zajištěna všechna opatření související se soutěží (přeborem). Musí být zajištěna regulérnost soutěže.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outlineLvl w:val="0"/>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i/>
          <w:sz w:val="22"/>
          <w:szCs w:val="22"/>
        </w:rPr>
        <w:t>Pro přípravu je potřebné:</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sestavit a včas rozeslat rozpis (propozice) soutěže každému přihlášenému střelci u celostátního přeboru,</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 xml:space="preserve">      - zajistit zdravotní službu a technický personál,</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zajistit diplomy, plakety a event. věcné dary,</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lastRenderedPageBreak/>
        <w:tab/>
        <w:t>- zajistit a připravit terče, dokumentaci a tisk,</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prověřit technické zařízení střelnice,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t>- zajistit stravování a ubytování účastníků soutěže na střelnici nebo mimo ni</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při prezenci zabezpečit kontrolu podle čl. 4.3.,</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označit přístupové cesty, případně zabezpečit dopravu na střelnici a vyhradit parkování pro auta,</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 ihned po </w:t>
      </w:r>
      <w:proofErr w:type="gramStart"/>
      <w:r w:rsidRPr="00C0022E">
        <w:rPr>
          <w:rFonts w:ascii="Times New Roman" w:hAnsi="Times New Roman" w:cs="Times New Roman"/>
          <w:sz w:val="22"/>
          <w:szCs w:val="22"/>
        </w:rPr>
        <w:t>skončení  celostátního</w:t>
      </w:r>
      <w:proofErr w:type="gramEnd"/>
      <w:r w:rsidRPr="00C0022E">
        <w:rPr>
          <w:rFonts w:ascii="Times New Roman" w:hAnsi="Times New Roman" w:cs="Times New Roman"/>
          <w:sz w:val="22"/>
          <w:szCs w:val="22"/>
        </w:rPr>
        <w:t xml:space="preserve"> přeboru odeslat hlášení (výsledkovou listinu,   celkové vyúčtování) sekretariátu ČMMJ.</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Za vyúčtování odpovídá ekonom (pokladník) a ředitel soutěže, za výsledkovou listinu hlavní rozhodčí. </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5.2</w:t>
      </w:r>
      <w:r w:rsidRPr="00C0022E">
        <w:rPr>
          <w:rFonts w:ascii="Times New Roman" w:hAnsi="Times New Roman" w:cs="Times New Roman"/>
          <w:sz w:val="22"/>
          <w:szCs w:val="22"/>
        </w:rPr>
        <w:tab/>
      </w:r>
      <w:r w:rsidRPr="00C0022E">
        <w:rPr>
          <w:rFonts w:ascii="Times New Roman" w:hAnsi="Times New Roman" w:cs="Times New Roman"/>
          <w:b/>
          <w:i/>
          <w:sz w:val="22"/>
          <w:szCs w:val="22"/>
        </w:rPr>
        <w:t>Organizační výbor se skládá z těchto členů:</w:t>
      </w:r>
      <w:r w:rsidRPr="00C0022E">
        <w:rPr>
          <w:rFonts w:ascii="Times New Roman" w:hAnsi="Times New Roman" w:cs="Times New Roman"/>
          <w:sz w:val="22"/>
          <w:szCs w:val="22"/>
        </w:rPr>
        <w:t xml:space="preserve">  </w:t>
      </w:r>
    </w:p>
    <w:p w:rsidR="00F10E0E" w:rsidRPr="00C0022E" w:rsidRDefault="00A0295D"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ředitel, ekonom (pokladník), hlavní </w:t>
      </w:r>
      <w:proofErr w:type="gramStart"/>
      <w:r w:rsidR="00F10E0E" w:rsidRPr="00C0022E">
        <w:rPr>
          <w:rFonts w:ascii="Times New Roman" w:hAnsi="Times New Roman" w:cs="Times New Roman"/>
          <w:sz w:val="22"/>
          <w:szCs w:val="22"/>
        </w:rPr>
        <w:t>rozhodčí , technický</w:t>
      </w:r>
      <w:proofErr w:type="gramEnd"/>
      <w:r w:rsidR="00F10E0E" w:rsidRPr="00C0022E">
        <w:rPr>
          <w:rFonts w:ascii="Times New Roman" w:hAnsi="Times New Roman" w:cs="Times New Roman"/>
          <w:sz w:val="22"/>
          <w:szCs w:val="22"/>
        </w:rPr>
        <w:t xml:space="preserve"> pracovník a zdravotník., ostatní jmenuje  ředitel pověřeného organizačního výboru.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 xml:space="preserve">5.3   </w:t>
      </w:r>
      <w:r w:rsidRPr="00C0022E">
        <w:rPr>
          <w:rFonts w:ascii="Times New Roman" w:hAnsi="Times New Roman" w:cs="Times New Roman"/>
          <w:b/>
          <w:i/>
          <w:sz w:val="22"/>
          <w:szCs w:val="22"/>
        </w:rPr>
        <w:t>Úkoly</w:t>
      </w:r>
      <w:proofErr w:type="gramEnd"/>
      <w:r w:rsidRPr="00C0022E">
        <w:rPr>
          <w:rFonts w:ascii="Times New Roman" w:hAnsi="Times New Roman" w:cs="Times New Roman"/>
          <w:b/>
          <w:i/>
          <w:sz w:val="22"/>
          <w:szCs w:val="22"/>
        </w:rPr>
        <w:t xml:space="preserve"> členů organizačního výboru:</w:t>
      </w:r>
    </w:p>
    <w:p w:rsidR="00F10E0E" w:rsidRPr="00C0022E" w:rsidRDefault="00F10E0E" w:rsidP="00F10E0E">
      <w:pPr>
        <w:pStyle w:val="zkladntabel"/>
        <w:numPr>
          <w:ilvl w:val="0"/>
          <w:numId w:val="8"/>
        </w:numPr>
        <w:rPr>
          <w:rFonts w:ascii="Times New Roman" w:hAnsi="Times New Roman" w:cs="Times New Roman"/>
          <w:sz w:val="22"/>
          <w:szCs w:val="22"/>
        </w:rPr>
      </w:pPr>
      <w:r w:rsidRPr="00C0022E">
        <w:rPr>
          <w:rFonts w:ascii="Times New Roman" w:hAnsi="Times New Roman" w:cs="Times New Roman"/>
          <w:b/>
          <w:i/>
          <w:sz w:val="22"/>
          <w:szCs w:val="22"/>
        </w:rPr>
        <w:t>Ředite</w:t>
      </w:r>
      <w:r w:rsidRPr="00C0022E">
        <w:rPr>
          <w:rFonts w:ascii="Times New Roman" w:hAnsi="Times New Roman" w:cs="Times New Roman"/>
          <w:b/>
          <w:sz w:val="22"/>
          <w:szCs w:val="22"/>
        </w:rPr>
        <w:t>l</w:t>
      </w:r>
      <w:r w:rsidRPr="00C0022E">
        <w:rPr>
          <w:rFonts w:ascii="Times New Roman" w:hAnsi="Times New Roman" w:cs="Times New Roman"/>
          <w:sz w:val="22"/>
          <w:szCs w:val="22"/>
        </w:rPr>
        <w:t xml:space="preserve"> - řídí organizační výbor - zpravidla ve spolupráci s hlavním rozhodčím.</w:t>
      </w:r>
    </w:p>
    <w:p w:rsidR="00A0295D" w:rsidRPr="00C0022E" w:rsidRDefault="00A0295D" w:rsidP="00A0295D">
      <w:pPr>
        <w:pStyle w:val="zkladntabel"/>
        <w:ind w:left="955" w:firstLine="0"/>
        <w:rPr>
          <w:rFonts w:ascii="Times New Roman" w:hAnsi="Times New Roman" w:cs="Times New Roman"/>
          <w:sz w:val="22"/>
          <w:szCs w:val="22"/>
        </w:rPr>
      </w:pPr>
    </w:p>
    <w:p w:rsidR="00F10E0E" w:rsidRPr="00C0022E" w:rsidRDefault="00F10E0E" w:rsidP="00F10E0E">
      <w:pPr>
        <w:pStyle w:val="zkladntabel"/>
        <w:numPr>
          <w:ilvl w:val="0"/>
          <w:numId w:val="8"/>
        </w:numPr>
        <w:rPr>
          <w:rFonts w:ascii="Times New Roman" w:hAnsi="Times New Roman" w:cs="Times New Roman"/>
          <w:sz w:val="22"/>
          <w:szCs w:val="22"/>
        </w:rPr>
      </w:pPr>
      <w:r w:rsidRPr="00C0022E">
        <w:rPr>
          <w:rFonts w:ascii="Times New Roman" w:hAnsi="Times New Roman" w:cs="Times New Roman"/>
          <w:b/>
          <w:i/>
          <w:sz w:val="22"/>
          <w:szCs w:val="22"/>
        </w:rPr>
        <w:t xml:space="preserve">Hlavní rozhodčí </w:t>
      </w:r>
      <w:r w:rsidRPr="00C0022E">
        <w:rPr>
          <w:rFonts w:ascii="Times New Roman" w:hAnsi="Times New Roman" w:cs="Times New Roman"/>
          <w:sz w:val="22"/>
          <w:szCs w:val="22"/>
        </w:rPr>
        <w:t>– řídí sbor rozhodčích</w:t>
      </w:r>
    </w:p>
    <w:p w:rsidR="00A0295D" w:rsidRPr="00C0022E" w:rsidRDefault="00A0295D" w:rsidP="00A0295D">
      <w:pPr>
        <w:pStyle w:val="zkladntabel"/>
        <w:ind w:left="955" w:firstLine="0"/>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t xml:space="preserve">b) </w:t>
      </w:r>
      <w:r w:rsidRPr="00C0022E">
        <w:rPr>
          <w:rFonts w:ascii="Times New Roman" w:hAnsi="Times New Roman" w:cs="Times New Roman"/>
          <w:b/>
          <w:i/>
          <w:sz w:val="22"/>
          <w:szCs w:val="22"/>
        </w:rPr>
        <w:t>Ekonom (pokladník)</w:t>
      </w:r>
      <w:r w:rsidRPr="00C0022E">
        <w:rPr>
          <w:rFonts w:ascii="Times New Roman" w:hAnsi="Times New Roman" w:cs="Times New Roman"/>
          <w:sz w:val="22"/>
          <w:szCs w:val="22"/>
        </w:rPr>
        <w:t xml:space="preserve"> - eviduje přihlášky střelců a inkasuje předepsané vklady, vyplácí finanční náležitosti a vydává potvrzení o výšce a účelu vkladů při soutěži. Při své práci se řídí příslušnými směrnicemi a nařízeními.</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c) </w:t>
      </w:r>
      <w:r w:rsidRPr="00C0022E">
        <w:rPr>
          <w:rFonts w:ascii="Times New Roman" w:hAnsi="Times New Roman" w:cs="Times New Roman"/>
          <w:b/>
          <w:i/>
          <w:sz w:val="22"/>
          <w:szCs w:val="22"/>
        </w:rPr>
        <w:t>Technický pracovník</w:t>
      </w:r>
      <w:r w:rsidRPr="00C0022E">
        <w:rPr>
          <w:rFonts w:ascii="Times New Roman" w:hAnsi="Times New Roman" w:cs="Times New Roman"/>
          <w:sz w:val="22"/>
          <w:szCs w:val="22"/>
        </w:rPr>
        <w:t xml:space="preserve"> - řídí práci technického personálu. Musí ovládat techniku zařízení na jednotlivých střelištích. Vykonává pokyny hlavního rozhodčího týkající se funkce technického zařízení střelišť.</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d) </w:t>
      </w:r>
      <w:r w:rsidRPr="00C0022E">
        <w:rPr>
          <w:rFonts w:ascii="Times New Roman" w:hAnsi="Times New Roman" w:cs="Times New Roman"/>
          <w:b/>
          <w:i/>
          <w:sz w:val="22"/>
          <w:szCs w:val="22"/>
        </w:rPr>
        <w:t>Zdravotník</w:t>
      </w:r>
      <w:r w:rsidRPr="00C0022E">
        <w:rPr>
          <w:rFonts w:ascii="Times New Roman" w:hAnsi="Times New Roman" w:cs="Times New Roman"/>
          <w:sz w:val="22"/>
          <w:szCs w:val="22"/>
        </w:rPr>
        <w:t xml:space="preserve"> – při větších soutěžích lékař, při soutěžích menšího rozsahu kvalifikovaný zdravotník zabezpečuje zdravotnickou službu.</w:t>
      </w:r>
    </w:p>
    <w:p w:rsidR="00F10E0E" w:rsidRPr="00C0022E" w:rsidRDefault="00F10E0E" w:rsidP="00F10E0E">
      <w:pPr>
        <w:pStyle w:val="zkladntext"/>
        <w:rPr>
          <w:rFonts w:ascii="Times New Roman" w:hAnsi="Times New Roman" w:cs="Times New Roman"/>
          <w:sz w:val="22"/>
          <w:szCs w:val="22"/>
        </w:rPr>
      </w:pPr>
    </w:p>
    <w:p w:rsidR="00F10E0E" w:rsidRPr="00C0022E" w:rsidRDefault="00F10E0E" w:rsidP="00F10E0E">
      <w:pPr>
        <w:pStyle w:val="zkladntext"/>
        <w:rPr>
          <w:rFonts w:ascii="Times New Roman" w:hAnsi="Times New Roman" w:cs="Times New Roman"/>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6.</w:t>
      </w:r>
      <w:r w:rsidRPr="00C0022E">
        <w:rPr>
          <w:rFonts w:ascii="Times New Roman" w:hAnsi="Times New Roman" w:cs="Times New Roman"/>
          <w:color w:val="auto"/>
          <w:sz w:val="22"/>
          <w:szCs w:val="22"/>
        </w:rPr>
        <w:tab/>
        <w:t>Sbor rozhodčích</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"6.</w:instrText>
      </w:r>
      <w:r w:rsidRPr="00C0022E">
        <w:rPr>
          <w:rFonts w:ascii="Times New Roman" w:hAnsi="Times New Roman" w:cs="Times New Roman"/>
          <w:color w:val="auto"/>
          <w:sz w:val="22"/>
          <w:szCs w:val="22"/>
        </w:rPr>
        <w:tab/>
        <w:instrText>Sbor rozhodčích"</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00A0295D" w:rsidRPr="00C0022E">
        <w:rPr>
          <w:rFonts w:ascii="Times New Roman" w:hAnsi="Times New Roman" w:cs="Times New Roman"/>
          <w:sz w:val="22"/>
          <w:szCs w:val="22"/>
        </w:rPr>
        <w:tab/>
      </w:r>
      <w:r w:rsidR="00A0295D" w:rsidRPr="00C0022E">
        <w:rPr>
          <w:rFonts w:ascii="Times New Roman" w:hAnsi="Times New Roman" w:cs="Times New Roman"/>
          <w:sz w:val="22"/>
          <w:szCs w:val="22"/>
        </w:rPr>
        <w:tab/>
      </w:r>
      <w:r w:rsidRPr="00C0022E">
        <w:rPr>
          <w:rFonts w:ascii="Times New Roman" w:hAnsi="Times New Roman" w:cs="Times New Roman"/>
          <w:sz w:val="22"/>
          <w:szCs w:val="22"/>
        </w:rPr>
        <w:t>Soutěž po střelecké stránce řídí sbor rozhodčích, který se skládá z hlavního rozhodčího a rozhodčích (na střelištích, u terčů a v hodnotitelské komisi). Všichni rozhodčí musí mít příslušnou kvalifikaci a platný průkaz rozhodčího. Členové jury, organizační výbor a sbor rozhodčích musí být po dobu soutěže viditelně označeni. Členové organizačního výboru nemají právo zasahovat do rozhodování sboru rozhodčích při střelbě.</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A0295D">
      <w:pPr>
        <w:pStyle w:val="zkladntabel"/>
        <w:rPr>
          <w:rFonts w:ascii="Times New Roman" w:hAnsi="Times New Roman" w:cs="Times New Roman"/>
          <w:b/>
          <w:sz w:val="22"/>
          <w:szCs w:val="22"/>
        </w:rPr>
      </w:pPr>
      <w:proofErr w:type="gramStart"/>
      <w:r w:rsidRPr="00C0022E">
        <w:rPr>
          <w:rFonts w:ascii="Times New Roman" w:hAnsi="Times New Roman" w:cs="Times New Roman"/>
          <w:sz w:val="22"/>
          <w:szCs w:val="22"/>
        </w:rPr>
        <w:t>6.1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r>
      <w:r w:rsidRPr="00C0022E">
        <w:rPr>
          <w:rFonts w:ascii="Times New Roman" w:hAnsi="Times New Roman" w:cs="Times New Roman"/>
          <w:b/>
          <w:sz w:val="22"/>
          <w:szCs w:val="22"/>
        </w:rPr>
        <w:t>Hlavní rozhodčí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Na celostátní přebory je delegován ČMMJ</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odpovídá za regulérní průběh soutěže,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mimo vlastní rozhodování řídí práci rozhodčích, po skončení celostátního přeboru podává písemnou zprávu o průběhu soutěže, hodnocení rozhodčích, popis vyřešených protestů, výsledkovou listinu a celkové hodnocení celostátního přeboru na sekretariát ČMMJ nejpozději do 14 dnů.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před zahájením soutěže zkontroluje technické zařízení střelišť a parametry střelnice,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před soutěží řídí instruktážní poradu rozhodčích,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losuje pořadí střelců,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spolurozhoduje při protestech a postizích,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po skončení soutěže vyhlašuje výsledky a podepisuje výsledkovou listinu,</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lastRenderedPageBreak/>
        <w:tab/>
        <w:t xml:space="preserve">- po skončení celostátního přeboru podává písemnou zprávu o průběhu </w:t>
      </w:r>
      <w:proofErr w:type="gramStart"/>
      <w:r w:rsidRPr="00C0022E">
        <w:rPr>
          <w:rFonts w:ascii="Times New Roman" w:hAnsi="Times New Roman" w:cs="Times New Roman"/>
          <w:sz w:val="22"/>
          <w:szCs w:val="22"/>
        </w:rPr>
        <w:t>soutěže , hodnocení</w:t>
      </w:r>
      <w:proofErr w:type="gramEnd"/>
      <w:r w:rsidRPr="00C0022E">
        <w:rPr>
          <w:rFonts w:ascii="Times New Roman" w:hAnsi="Times New Roman" w:cs="Times New Roman"/>
          <w:sz w:val="22"/>
          <w:szCs w:val="22"/>
        </w:rPr>
        <w:t xml:space="preserve"> rozhodčích, popis vyřešených protestů, výsledkovou listinu a celkové hodnocení celostátního přeboru na sekretariát ČMMJ nejpozději do 14 dnů,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jako závodník se hlavní rozhodčí nesmí zúčastnit soutěže, ve které zastává funkci hlavního rozhodčího,</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 xml:space="preserve">      - v případě, že na soutěži není ustavena jury, přejímá její funkci hlavní rozhodčí.</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proofErr w:type="gramStart"/>
      <w:r w:rsidRPr="00C0022E">
        <w:rPr>
          <w:rFonts w:ascii="Times New Roman" w:hAnsi="Times New Roman" w:cs="Times New Roman"/>
          <w:sz w:val="22"/>
          <w:szCs w:val="22"/>
        </w:rPr>
        <w:t>6.2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r>
      <w:r w:rsidRPr="00C0022E">
        <w:rPr>
          <w:rFonts w:ascii="Times New Roman" w:hAnsi="Times New Roman" w:cs="Times New Roman"/>
          <w:b/>
          <w:sz w:val="22"/>
          <w:szCs w:val="22"/>
        </w:rPr>
        <w:t>Rozhodčí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musí být objektivní a musí dokonale ovládat pravidla střelby v disciplíně, ve které rozhoduje,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jako závodník se nesmí zúčastnit soutěže v disciplíně, ve které rozhoduje,</w:t>
      </w:r>
    </w:p>
    <w:p w:rsidR="00F10E0E" w:rsidRPr="00C0022E" w:rsidRDefault="00F10E0E" w:rsidP="00F10E0E">
      <w:pPr>
        <w:pStyle w:val="zkladntabel"/>
        <w:ind w:left="595"/>
        <w:rPr>
          <w:rFonts w:ascii="Times New Roman" w:hAnsi="Times New Roman" w:cs="Times New Roman"/>
          <w:i/>
          <w:sz w:val="22"/>
          <w:szCs w:val="22"/>
        </w:rPr>
      </w:pPr>
      <w:r w:rsidRPr="00C0022E">
        <w:rPr>
          <w:rFonts w:ascii="Times New Roman" w:hAnsi="Times New Roman" w:cs="Times New Roman"/>
          <w:sz w:val="22"/>
          <w:szCs w:val="22"/>
        </w:rPr>
        <w:tab/>
        <w:t>- případná neserióznost nebo vědomé obcházení pravidel rozhodčím musí být předmětem řízení nadřízeného orgánu dle platných stanov ČMMJ.</w:t>
      </w:r>
    </w:p>
    <w:p w:rsidR="00A0295D" w:rsidRPr="00C0022E" w:rsidRDefault="00A0295D" w:rsidP="00F10E0E">
      <w:pPr>
        <w:pStyle w:val="zkladntext"/>
        <w:spacing w:line="180" w:lineRule="atLeast"/>
        <w:rPr>
          <w:rFonts w:ascii="Times New Roman" w:hAnsi="Times New Roman" w:cs="Times New Roman"/>
          <w:b/>
          <w:sz w:val="22"/>
          <w:szCs w:val="22"/>
        </w:rPr>
      </w:pP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7.</w:t>
      </w:r>
      <w:r w:rsidRPr="00C0022E">
        <w:rPr>
          <w:rFonts w:ascii="Times New Roman" w:hAnsi="Times New Roman" w:cs="Times New Roman"/>
          <w:color w:val="auto"/>
          <w:sz w:val="22"/>
          <w:szCs w:val="22"/>
        </w:rPr>
        <w:tab/>
        <w:t xml:space="preserve">Jury </w:t>
      </w: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"7.</w:instrText>
      </w:r>
      <w:r w:rsidRPr="00C0022E">
        <w:rPr>
          <w:rFonts w:ascii="Times New Roman" w:hAnsi="Times New Roman" w:cs="Times New Roman"/>
          <w:color w:val="auto"/>
          <w:sz w:val="22"/>
          <w:szCs w:val="22"/>
        </w:rPr>
        <w:tab/>
        <w:instrText>Jury"</w:instrText>
      </w:r>
      <w:r w:rsidRPr="00C0022E">
        <w:rPr>
          <w:rFonts w:ascii="Times New Roman" w:hAnsi="Times New Roman" w:cs="Times New Roman"/>
          <w:color w:val="auto"/>
          <w:sz w:val="22"/>
          <w:szCs w:val="22"/>
        </w:rPr>
        <w:fldChar w:fldCharType="end"/>
      </w:r>
      <w:r w:rsidRPr="00C0022E">
        <w:rPr>
          <w:rFonts w:ascii="Times New Roman" w:hAnsi="Times New Roman" w:cs="Times New Roman"/>
          <w:color w:val="auto"/>
          <w:sz w:val="22"/>
          <w:szCs w:val="22"/>
        </w:rPr>
        <w:t>(porota)</w:t>
      </w:r>
    </w:p>
    <w:p w:rsidR="00A0295D" w:rsidRPr="00C0022E" w:rsidRDefault="00A0295D" w:rsidP="00A0295D">
      <w:pPr>
        <w:pStyle w:val="nadpisky"/>
        <w:jc w:val="center"/>
        <w:rPr>
          <w:rFonts w:ascii="Times New Roman" w:hAnsi="Times New Roman" w:cs="Times New Roman"/>
          <w:color w:val="auto"/>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7.1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Při vyšších soutěžích ( celostátní přebor, významná veřejná soutěž, mezinárodní soutěž) se jury skládá z hlavního rozhodčího a určených členů organizačního výboru. Minimální počet členů jury je 3 u okresního přeboru a 5 u celostátního přeboru.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7.2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Předseda jury musí splňovat kvalifikační podmínky na úrovni hlavního rozhodčího.</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7.3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r>
      <w:r w:rsidRPr="00C0022E">
        <w:rPr>
          <w:rFonts w:ascii="Times New Roman" w:hAnsi="Times New Roman" w:cs="Times New Roman"/>
          <w:i/>
          <w:sz w:val="22"/>
          <w:szCs w:val="22"/>
        </w:rPr>
        <w:t>Úloha jury:</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před zahájením soutěže zkontrolovat, jestli střeliště odpovídají pravidlům a jsou řádně připravena,</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v průběhu střelby dohlíží na dodržování pravidel, kontroluje zbraně, střelivo a výstroj,</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činí potřebná rozhodnutí v případě technických nedostatků nebo jiných poruch v průběhu střelby, pokud je neřeší rozhodčí,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přijímá a rozhoduje o protestech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rozhoduje o postizích za porušení pravidel, za nesprávné chování, zvlášť když jde o vyloučení člena ze soutěže,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musí být stále informována o průběhu soutěže, a proto jsou nejméně dva členové jury přítomni v blízkosti střelišť, na kterých se střílí,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proti rozhodnutí jury není odvolání a její rozhodnutí je konečné.</w:t>
      </w: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8.</w:t>
      </w:r>
      <w:r w:rsidRPr="00C0022E">
        <w:rPr>
          <w:rFonts w:ascii="Times New Roman" w:hAnsi="Times New Roman" w:cs="Times New Roman"/>
          <w:color w:val="auto"/>
          <w:sz w:val="22"/>
          <w:szCs w:val="22"/>
        </w:rPr>
        <w:tab/>
        <w:t>Propozice (rozpis soutěže)</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"8.</w:instrText>
      </w:r>
      <w:r w:rsidRPr="00C0022E">
        <w:rPr>
          <w:rFonts w:ascii="Times New Roman" w:hAnsi="Times New Roman" w:cs="Times New Roman"/>
          <w:color w:val="auto"/>
          <w:sz w:val="22"/>
          <w:szCs w:val="22"/>
        </w:rPr>
        <w:tab/>
        <w:instrText>Propozice (rozpis soutěže)"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8.1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Soutěže probíhají podle vydaných propozic, s seznamem a popisem disciplín, podmínek jejich plnění, způsoby určení vítěze (přeborníka), jednotlivce nebo družstva.</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8.2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Pořádající organizace je povinna před soutěží vypracovat  propozice a předložit je svému orgánu ČMMJ ke schválení tak, aby mohl být zabezpečen jejich tisk a expedice nejpozději 14 dní před konáním soutěže.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8.3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V propozicích musí uvést:</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druh soutěže (přebor, memoriál, veřejná soutěž, velká cena atd.),</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kdy a kde se soutěž koná a čas losování,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podmínky účasti,</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termín podání přihlášek,</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časový rozpis soutěže a čas vyhrazený na trénink,</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seznam a popis disciplín</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složení organizačního výboru a jméno hlavního rozhodčího a ostatních rozhodčích,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způsoby určení vítěze,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diplomy, plakety, věcné ceny,</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 informace o úhradách nákladů soutěžícím, </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způsob podávání protestů,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lastRenderedPageBreak/>
        <w:tab/>
        <w:t>- vyhrazení změn organizačním výborem.</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8.4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Držitelé putovních cen, kteří je v soutěži obhajují, musí být o soutěži obesláni a vyrozuměni, informováni propozicemi a vyzváni, aby putovní ceny odevzdali nejpozději před začátkem soutěže.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8.5</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Propozice se mohou měnit jen z vážných důvodů. Každá změna musí být ohlášena před zahájením soutěže a písemné znění změny musí být vyvěšeno na viditelném místě </w:t>
      </w:r>
      <w:proofErr w:type="gramStart"/>
      <w:r w:rsidRPr="00C0022E">
        <w:rPr>
          <w:rFonts w:ascii="Times New Roman" w:hAnsi="Times New Roman" w:cs="Times New Roman"/>
          <w:sz w:val="22"/>
          <w:szCs w:val="22"/>
        </w:rPr>
        <w:t>střelnice..</w:t>
      </w:r>
      <w:proofErr w:type="gramEnd"/>
    </w:p>
    <w:p w:rsidR="00F10E0E" w:rsidRPr="00C0022E" w:rsidRDefault="00F10E0E" w:rsidP="00F10E0E">
      <w:pPr>
        <w:pStyle w:val="zkladntext"/>
        <w:rPr>
          <w:rFonts w:ascii="Times New Roman" w:hAnsi="Times New Roman" w:cs="Times New Roman"/>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9.</w:t>
      </w:r>
      <w:r w:rsidRPr="00C0022E">
        <w:rPr>
          <w:rFonts w:ascii="Times New Roman" w:hAnsi="Times New Roman" w:cs="Times New Roman"/>
          <w:color w:val="auto"/>
          <w:sz w:val="22"/>
          <w:szCs w:val="22"/>
        </w:rPr>
        <w:tab/>
        <w:t>Určení přeborníka (vítěze) a dalšího pořadí střelců</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"9.</w:instrText>
      </w:r>
      <w:r w:rsidRPr="00C0022E">
        <w:rPr>
          <w:rFonts w:ascii="Times New Roman" w:hAnsi="Times New Roman" w:cs="Times New Roman"/>
          <w:color w:val="auto"/>
          <w:sz w:val="22"/>
          <w:szCs w:val="22"/>
        </w:rPr>
        <w:tab/>
        <w:instrText>Určení přeborníka (vítěze) a dalšího pořadí střelců"</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Na přeboru se přeborníkem stává střelec, který dosáhl nejvyššího výsledku. Titul přeborníka ČMMJ při kterémkoliv přeboru může získat pouze člen ČMMJ. Příslušníci SVS, i když jsou členy ČMMJ, jsou hodnoceni mimo přebor ČMMJ. První tři střelci - členové ČMMJ v okresním přeboru obdrží diplom, v oblastním a celostátním přeboru obdrží střeleckou plaketu, pohár a diplom.</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Pokud na přeborech (soutěžích) ve střelbě kulí dosáhnou dva nebo více závodníků (družstev) stejného nejvyššího počtu bodů, rozhoduje o konečném pořadí lepší výsledek v poslední, předposlední atd. položce (zpětně). Pokud je i v tomto případě stejný výsledek, rozhoduje vyšší počet zásahů v kruhu “10“ v poslední, předposlední atd. položce.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Při střelbě v kulovém čtyřboji malorážkou se hodnotí výsledek ze 400 (malý standard) nebo z 800 (velký standard) možných bodů, tedy součet výsledků za všechny čtyři druhy terčů. U L4K se hodnotí výsledek </w:t>
      </w:r>
      <w:proofErr w:type="gramStart"/>
      <w:r w:rsidRPr="00C0022E">
        <w:rPr>
          <w:rFonts w:ascii="Times New Roman" w:hAnsi="Times New Roman" w:cs="Times New Roman"/>
          <w:sz w:val="22"/>
          <w:szCs w:val="22"/>
        </w:rPr>
        <w:t>ze</w:t>
      </w:r>
      <w:proofErr w:type="gramEnd"/>
      <w:r w:rsidRPr="00C0022E">
        <w:rPr>
          <w:rFonts w:ascii="Times New Roman" w:hAnsi="Times New Roman" w:cs="Times New Roman"/>
          <w:sz w:val="22"/>
          <w:szCs w:val="22"/>
        </w:rPr>
        <w:t> 200 možných bodů.</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Při rovnosti bodů v kulovém čtyřboji se určuje pořadí podle lepšího výsledku na terči kňoura, kamzíka, srnce a potom lišky. Při velkém standartu (800 možných bodů) se určuje pořadí podle lepšího výsledku na druhém a potom na prvním terči kňoura, kamzíka, srnce a lišky.</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9.5</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Při rovnosti bodů do třetího místa při soutěži v kulových disciplínách  - lovecký kulový čtyřboj (L4K) a kulový čtyřboj malorážkou (K4M) se provede rozstřel na terč kňoura z volné ruky v polovičním časovém limitu, tj. u L4K 5 ran v limitu 2,5 minuty, u K4M (Pohár mládeže, junioři a juniorky 16-20 let)10 ran v limitu 3 minut.</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Při Poháru mládeže, dorostenci a dorostenky 11-15 let, 10 ran v limitu 3 minut s oporou volné tyče.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U Vzduchovky mládeže se provádí rozstřel  2x5ran na terč </w:t>
      </w:r>
      <w:proofErr w:type="spellStart"/>
      <w:r w:rsidRPr="00C0022E">
        <w:rPr>
          <w:rFonts w:ascii="Times New Roman" w:hAnsi="Times New Roman" w:cs="Times New Roman"/>
          <w:sz w:val="22"/>
          <w:szCs w:val="22"/>
        </w:rPr>
        <w:t>kńoura</w:t>
      </w:r>
      <w:proofErr w:type="spellEnd"/>
      <w:r w:rsidRPr="00C0022E">
        <w:rPr>
          <w:rFonts w:ascii="Times New Roman" w:hAnsi="Times New Roman" w:cs="Times New Roman"/>
          <w:sz w:val="22"/>
          <w:szCs w:val="22"/>
        </w:rPr>
        <w:t xml:space="preserve"> v limitu 3 minut žáci a žákyně do 10 let, vleže s oporou, dorostenci a dorostenky 11-16 let vleže s oporou loktů a junioři a juniorky 16-20 let vstoje bez opory.</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9.6</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Na veřejných soutěžích, které obsahují více různých disciplín (čtyřboj, pětiboj, desetiboj), musí organizační výbor v propozicích určit pořadí disciplín, ve kterých dosáhnutý výsledek bude mít vliv na konečné pořadí střelců v případě rovnosti celkového počtu bodů nebo zásahů (např. vyšší počet bodů v jedné kulové a brokové disciplíně).</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9.7</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Pokud dosáhnou dva nebo více střelců na přeborech na loveckém kole,</w:t>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loveckém </w:t>
      </w:r>
      <w:proofErr w:type="spellStart"/>
      <w:r w:rsidRPr="00C0022E">
        <w:rPr>
          <w:rFonts w:ascii="Times New Roman" w:hAnsi="Times New Roman" w:cs="Times New Roman"/>
          <w:sz w:val="22"/>
          <w:szCs w:val="22"/>
        </w:rPr>
        <w:t>skeetu</w:t>
      </w:r>
      <w:proofErr w:type="spellEnd"/>
      <w:r w:rsidRPr="00C0022E">
        <w:rPr>
          <w:rFonts w:ascii="Times New Roman" w:hAnsi="Times New Roman" w:cs="Times New Roman"/>
          <w:sz w:val="22"/>
          <w:szCs w:val="22"/>
        </w:rPr>
        <w:t xml:space="preserve"> a universálním trapu nejvyššího výsledku, stane se z nich přeborníkem střelec, který dosáhne nejlepšího výsledku v další v rozstřelu. Pokud bude dosažen stejný výsledek, bude dále proveden rozstřel KO. Další místa pořadí se určí podle počtu zasáhnutých terčů v poslední, předposlední atd. položce. Pokud ani tímto postupem se nedá určit rozdíl, určí se přednost v pořadí počítáním zásahů od prvního terče poslední položky, pokud se nedojde k nule. Střelec, který má více zásahů od začátku položky za sebou, je lepší v celkovém pořadí.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lastRenderedPageBreak/>
        <w:t xml:space="preserve">        Pořadí střelců v </w:t>
      </w:r>
      <w:proofErr w:type="gramStart"/>
      <w:r w:rsidRPr="00C0022E">
        <w:rPr>
          <w:rFonts w:ascii="Times New Roman" w:hAnsi="Times New Roman" w:cs="Times New Roman"/>
          <w:sz w:val="22"/>
          <w:szCs w:val="22"/>
        </w:rPr>
        <w:t>soutěžích  loveckého</w:t>
      </w:r>
      <w:proofErr w:type="gramEnd"/>
      <w:r w:rsidRPr="00C0022E">
        <w:rPr>
          <w:rFonts w:ascii="Times New Roman" w:hAnsi="Times New Roman" w:cs="Times New Roman"/>
          <w:sz w:val="22"/>
          <w:szCs w:val="22"/>
        </w:rPr>
        <w:t xml:space="preserve"> parkuru bude určeno v souladu s pravidly této disciplíny, vydaných FITASC.</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9.8</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Na rozstřel nastoupí střelci podle nového losování. Volná místa se nedoplňují. Pokud má střelnice dvě střeliště, určí organizační výbor střeliště, na kterém se bude rozstřel konat. Rozstřel rozhoduje hlavní rozhodčí podle pravidel příslušné disciplíny. Střelci, kteří se mají rozstřelovat, musí být ve styku s organizačním výborem, aby byli připravení na rozstřel do 30 minut po skončení základního závodu. Výsledek dosažený rozstřelem se vyznačí na výsledkovou listinu v poznámce písmenem R.</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A0295D">
      <w:pPr>
        <w:pStyle w:val="zkladntabel"/>
        <w:numPr>
          <w:ilvl w:val="1"/>
          <w:numId w:val="1"/>
        </w:numPr>
        <w:rPr>
          <w:rFonts w:ascii="Times New Roman" w:hAnsi="Times New Roman" w:cs="Times New Roman"/>
          <w:sz w:val="22"/>
          <w:szCs w:val="22"/>
        </w:rPr>
      </w:pPr>
      <w:r w:rsidRPr="00C0022E">
        <w:rPr>
          <w:rFonts w:ascii="Times New Roman" w:hAnsi="Times New Roman" w:cs="Times New Roman"/>
          <w:sz w:val="22"/>
          <w:szCs w:val="22"/>
        </w:rPr>
        <w:t xml:space="preserve">Pokud se střelec po vyzvání nezúčastní rozstřelu do limitu 5 minut, </w:t>
      </w:r>
      <w:r w:rsidR="00A0295D" w:rsidRPr="00C0022E">
        <w:rPr>
          <w:rFonts w:ascii="Times New Roman" w:hAnsi="Times New Roman" w:cs="Times New Roman"/>
          <w:sz w:val="22"/>
          <w:szCs w:val="22"/>
        </w:rPr>
        <w:t>zařadí se v </w:t>
      </w:r>
      <w:proofErr w:type="gramStart"/>
      <w:r w:rsidR="00A0295D" w:rsidRPr="00C0022E">
        <w:rPr>
          <w:rFonts w:ascii="Times New Roman" w:hAnsi="Times New Roman" w:cs="Times New Roman"/>
          <w:sz w:val="22"/>
          <w:szCs w:val="22"/>
        </w:rPr>
        <w:t>pořadí  za</w:t>
      </w:r>
      <w:proofErr w:type="gramEnd"/>
      <w:r w:rsidR="00A0295D" w:rsidRPr="00C0022E">
        <w:rPr>
          <w:rFonts w:ascii="Times New Roman" w:hAnsi="Times New Roman" w:cs="Times New Roman"/>
          <w:sz w:val="22"/>
          <w:szCs w:val="22"/>
        </w:rPr>
        <w:t xml:space="preserve"> střelce,</w:t>
      </w:r>
    </w:p>
    <w:p w:rsidR="00F10E0E" w:rsidRPr="00C0022E" w:rsidRDefault="00F10E0E" w:rsidP="00A0295D">
      <w:pPr>
        <w:pStyle w:val="zkladntabel"/>
        <w:tabs>
          <w:tab w:val="clear" w:pos="510"/>
        </w:tabs>
        <w:ind w:left="567" w:firstLine="0"/>
        <w:rPr>
          <w:rFonts w:ascii="Times New Roman" w:hAnsi="Times New Roman" w:cs="Times New Roman"/>
          <w:sz w:val="22"/>
          <w:szCs w:val="22"/>
        </w:rPr>
      </w:pPr>
      <w:r w:rsidRPr="00C0022E">
        <w:rPr>
          <w:rFonts w:ascii="Times New Roman" w:hAnsi="Times New Roman" w:cs="Times New Roman"/>
          <w:sz w:val="22"/>
          <w:szCs w:val="22"/>
        </w:rPr>
        <w:t>kteří se rozstřelu zúčastnili.</w:t>
      </w:r>
      <w:r w:rsidR="00A0295D" w:rsidRPr="00C0022E">
        <w:rPr>
          <w:rFonts w:ascii="Times New Roman" w:hAnsi="Times New Roman" w:cs="Times New Roman"/>
          <w:sz w:val="22"/>
          <w:szCs w:val="22"/>
        </w:rPr>
        <w:t xml:space="preserve"> </w:t>
      </w:r>
      <w:r w:rsidRPr="00C0022E">
        <w:rPr>
          <w:rFonts w:ascii="Times New Roman" w:hAnsi="Times New Roman" w:cs="Times New Roman"/>
          <w:sz w:val="22"/>
          <w:szCs w:val="22"/>
        </w:rPr>
        <w:t xml:space="preserve">Rozstřel KO způsobem podle jednotlivých </w:t>
      </w:r>
      <w:proofErr w:type="spellStart"/>
      <w:r w:rsidRPr="00C0022E">
        <w:rPr>
          <w:rFonts w:ascii="Times New Roman" w:hAnsi="Times New Roman" w:cs="Times New Roman"/>
          <w:sz w:val="22"/>
          <w:szCs w:val="22"/>
        </w:rPr>
        <w:t>disciplin</w:t>
      </w:r>
      <w:proofErr w:type="spellEnd"/>
      <w:r w:rsidRPr="00C0022E">
        <w:rPr>
          <w:rFonts w:ascii="Times New Roman" w:hAnsi="Times New Roman" w:cs="Times New Roman"/>
          <w:sz w:val="22"/>
          <w:szCs w:val="22"/>
        </w:rPr>
        <w:t xml:space="preserve"> </w:t>
      </w:r>
      <w:proofErr w:type="gramStart"/>
      <w:r w:rsidRPr="00C0022E">
        <w:rPr>
          <w:rFonts w:ascii="Times New Roman" w:hAnsi="Times New Roman" w:cs="Times New Roman"/>
          <w:sz w:val="22"/>
          <w:szCs w:val="22"/>
        </w:rPr>
        <w:t>viz. čl.</w:t>
      </w:r>
      <w:proofErr w:type="gramEnd"/>
      <w:r w:rsidRPr="00C0022E">
        <w:rPr>
          <w:rFonts w:ascii="Times New Roman" w:hAnsi="Times New Roman" w:cs="Times New Roman"/>
          <w:sz w:val="22"/>
          <w:szCs w:val="22"/>
        </w:rPr>
        <w:t xml:space="preserve">40.3 </w:t>
      </w:r>
      <w:r w:rsidRPr="00C0022E">
        <w:rPr>
          <w:rFonts w:ascii="Times New Roman" w:hAnsi="Times New Roman" w:cs="Times New Roman"/>
          <w:sz w:val="22"/>
          <w:szCs w:val="22"/>
        </w:rPr>
        <w:tab/>
      </w:r>
    </w:p>
    <w:p w:rsidR="00A0295D" w:rsidRPr="00C0022E" w:rsidRDefault="00F10E0E" w:rsidP="00F10E0E">
      <w:pPr>
        <w:pStyle w:val="zkladntabel"/>
        <w:numPr>
          <w:ilvl w:val="1"/>
          <w:numId w:val="1"/>
        </w:numPr>
        <w:rPr>
          <w:rFonts w:ascii="Times New Roman" w:hAnsi="Times New Roman" w:cs="Times New Roman"/>
          <w:sz w:val="22"/>
          <w:szCs w:val="22"/>
        </w:rPr>
      </w:pPr>
      <w:r w:rsidRPr="00C0022E">
        <w:rPr>
          <w:rFonts w:ascii="Times New Roman" w:hAnsi="Times New Roman" w:cs="Times New Roman"/>
          <w:sz w:val="22"/>
          <w:szCs w:val="22"/>
        </w:rPr>
        <w:t>Pokud jde o vyhodnocení přeboru v soutěži družstev, rozstřel se</w:t>
      </w:r>
      <w:r w:rsidR="00A0295D" w:rsidRPr="00C0022E">
        <w:rPr>
          <w:rFonts w:ascii="Times New Roman" w:hAnsi="Times New Roman" w:cs="Times New Roman"/>
          <w:sz w:val="22"/>
          <w:szCs w:val="22"/>
        </w:rPr>
        <w:t xml:space="preserve"> nekoná. Při určení vítězného a</w:t>
      </w:r>
    </w:p>
    <w:p w:rsidR="00F10E0E" w:rsidRPr="00C0022E" w:rsidRDefault="00F10E0E" w:rsidP="00A0295D">
      <w:pPr>
        <w:pStyle w:val="zkladntabel"/>
        <w:tabs>
          <w:tab w:val="clear" w:pos="510"/>
        </w:tabs>
        <w:ind w:left="567" w:firstLine="0"/>
        <w:rPr>
          <w:rFonts w:ascii="Times New Roman" w:hAnsi="Times New Roman" w:cs="Times New Roman"/>
          <w:sz w:val="22"/>
          <w:szCs w:val="22"/>
        </w:rPr>
      </w:pPr>
      <w:r w:rsidRPr="00C0022E">
        <w:rPr>
          <w:rFonts w:ascii="Times New Roman" w:hAnsi="Times New Roman" w:cs="Times New Roman"/>
          <w:sz w:val="22"/>
          <w:szCs w:val="22"/>
        </w:rPr>
        <w:t>dalšího družstva v pořadí se postupuje podle součtu výsledků dosáhnutých družstvy v poslední, předposlední atd. položce, případně podle zásahů počítaných od prvního terče dozadu, pokud se nedojde k nule. Družstvo, které má více zásahů za sebou, je lepší v celkovém pořadí</w:t>
      </w:r>
    </w:p>
    <w:p w:rsidR="00A0295D" w:rsidRPr="00C0022E" w:rsidRDefault="00A0295D" w:rsidP="00A0295D">
      <w:pPr>
        <w:pStyle w:val="zkladntabel"/>
        <w:tabs>
          <w:tab w:val="clear" w:pos="510"/>
        </w:tabs>
        <w:ind w:left="567" w:firstLine="0"/>
        <w:rPr>
          <w:rFonts w:ascii="Times New Roman" w:hAnsi="Times New Roman" w:cs="Times New Roman"/>
          <w:sz w:val="22"/>
          <w:szCs w:val="22"/>
        </w:rPr>
      </w:pPr>
    </w:p>
    <w:p w:rsidR="00F10E0E" w:rsidRPr="00C0022E" w:rsidRDefault="00F10E0E" w:rsidP="00A0295D">
      <w:pPr>
        <w:pStyle w:val="zkladntabel"/>
        <w:numPr>
          <w:ilvl w:val="1"/>
          <w:numId w:val="1"/>
        </w:numPr>
        <w:tabs>
          <w:tab w:val="clear" w:pos="510"/>
          <w:tab w:val="clear" w:pos="720"/>
        </w:tabs>
        <w:ind w:left="567"/>
        <w:rPr>
          <w:rFonts w:ascii="Times New Roman" w:hAnsi="Times New Roman" w:cs="Times New Roman"/>
          <w:sz w:val="22"/>
          <w:szCs w:val="22"/>
        </w:rPr>
      </w:pPr>
      <w:r w:rsidRPr="00C0022E">
        <w:rPr>
          <w:rFonts w:ascii="Times New Roman" w:hAnsi="Times New Roman" w:cs="Times New Roman"/>
          <w:sz w:val="22"/>
          <w:szCs w:val="22"/>
        </w:rPr>
        <w:t xml:space="preserve">Při stejném počtu bodů v loveckém desetiboji se hodnotí soutěžící podle součtu výsledků na terči kňoura na průseku a počtu zásahů na loveckém kole - </w:t>
      </w:r>
      <w:proofErr w:type="spellStart"/>
      <w:r w:rsidRPr="00C0022E">
        <w:rPr>
          <w:rFonts w:ascii="Times New Roman" w:hAnsi="Times New Roman" w:cs="Times New Roman"/>
          <w:sz w:val="22"/>
          <w:szCs w:val="22"/>
        </w:rPr>
        <w:t>dvojterče</w:t>
      </w:r>
      <w:proofErr w:type="spellEnd"/>
      <w:r w:rsidRPr="00C0022E">
        <w:rPr>
          <w:rFonts w:ascii="Times New Roman" w:hAnsi="Times New Roman" w:cs="Times New Roman"/>
          <w:sz w:val="22"/>
          <w:szCs w:val="22"/>
        </w:rPr>
        <w:t>, dále podle součtu bodů na pevném kňourovi a výsledku dosáhnutém na loveckém kole.</w:t>
      </w:r>
    </w:p>
    <w:p w:rsidR="00A0295D" w:rsidRPr="00C0022E" w:rsidRDefault="00A0295D" w:rsidP="00A0295D">
      <w:pPr>
        <w:pStyle w:val="zkladntabel"/>
        <w:tabs>
          <w:tab w:val="clear" w:pos="510"/>
        </w:tabs>
        <w:ind w:left="720" w:firstLine="0"/>
        <w:rPr>
          <w:rFonts w:ascii="Times New Roman" w:hAnsi="Times New Roman" w:cs="Times New Roman"/>
          <w:sz w:val="22"/>
          <w:szCs w:val="22"/>
        </w:rPr>
      </w:pPr>
    </w:p>
    <w:p w:rsidR="00F10E0E" w:rsidRPr="00C0022E" w:rsidRDefault="00F10E0E" w:rsidP="00A0295D">
      <w:pPr>
        <w:pStyle w:val="zkladntabel"/>
        <w:numPr>
          <w:ilvl w:val="1"/>
          <w:numId w:val="1"/>
        </w:numPr>
        <w:tabs>
          <w:tab w:val="clear" w:pos="510"/>
          <w:tab w:val="clear" w:pos="720"/>
          <w:tab w:val="left" w:pos="-2410"/>
        </w:tabs>
        <w:ind w:left="567"/>
        <w:rPr>
          <w:rFonts w:ascii="Times New Roman" w:hAnsi="Times New Roman" w:cs="Times New Roman"/>
          <w:sz w:val="22"/>
          <w:szCs w:val="22"/>
        </w:rPr>
      </w:pPr>
      <w:r w:rsidRPr="00C0022E">
        <w:rPr>
          <w:rFonts w:ascii="Times New Roman" w:hAnsi="Times New Roman" w:cs="Times New Roman"/>
          <w:sz w:val="22"/>
          <w:szCs w:val="22"/>
        </w:rPr>
        <w:t xml:space="preserve">Ustanovení bodů </w:t>
      </w:r>
      <w:proofErr w:type="gramStart"/>
      <w:r w:rsidRPr="00C0022E">
        <w:rPr>
          <w:rFonts w:ascii="Times New Roman" w:hAnsi="Times New Roman" w:cs="Times New Roman"/>
          <w:sz w:val="22"/>
          <w:szCs w:val="22"/>
        </w:rPr>
        <w:t>9.1. až</w:t>
      </w:r>
      <w:proofErr w:type="gramEnd"/>
      <w:r w:rsidRPr="00C0022E">
        <w:rPr>
          <w:rFonts w:ascii="Times New Roman" w:hAnsi="Times New Roman" w:cs="Times New Roman"/>
          <w:sz w:val="22"/>
          <w:szCs w:val="22"/>
        </w:rPr>
        <w:t xml:space="preserve"> 9.11je platné pro všechny stupně přeborů ČMMJ a je směrodatné pro postup při dalších vnitřních a veřejných soutěžích.</w:t>
      </w:r>
    </w:p>
    <w:p w:rsidR="00A0295D" w:rsidRPr="00C0022E" w:rsidRDefault="00A0295D" w:rsidP="00A0295D">
      <w:pPr>
        <w:pStyle w:val="zkladntabel"/>
        <w:tabs>
          <w:tab w:val="clear" w:pos="510"/>
        </w:tabs>
        <w:ind w:left="720" w:firstLine="0"/>
        <w:rPr>
          <w:rFonts w:ascii="Times New Roman" w:hAnsi="Times New Roman" w:cs="Times New Roman"/>
          <w:sz w:val="22"/>
          <w:szCs w:val="22"/>
        </w:rPr>
      </w:pPr>
    </w:p>
    <w:p w:rsidR="00A0295D" w:rsidRPr="00C0022E" w:rsidRDefault="00F10E0E" w:rsidP="00F10E0E">
      <w:pPr>
        <w:pStyle w:val="zkladntabel"/>
        <w:numPr>
          <w:ilvl w:val="1"/>
          <w:numId w:val="1"/>
        </w:numPr>
        <w:rPr>
          <w:rFonts w:ascii="Times New Roman" w:hAnsi="Times New Roman" w:cs="Times New Roman"/>
          <w:sz w:val="22"/>
          <w:szCs w:val="22"/>
        </w:rPr>
      </w:pPr>
      <w:r w:rsidRPr="00C0022E">
        <w:rPr>
          <w:rFonts w:ascii="Times New Roman" w:hAnsi="Times New Roman" w:cs="Times New Roman"/>
          <w:sz w:val="22"/>
          <w:szCs w:val="22"/>
        </w:rPr>
        <w:t>Při volných (sériových) soutěžích se hodnotí propozicemi určený p</w:t>
      </w:r>
      <w:r w:rsidR="00A0295D" w:rsidRPr="00C0022E">
        <w:rPr>
          <w:rFonts w:ascii="Times New Roman" w:hAnsi="Times New Roman" w:cs="Times New Roman"/>
          <w:sz w:val="22"/>
          <w:szCs w:val="22"/>
        </w:rPr>
        <w:t>očet nejlepších položek (2, 3 i</w:t>
      </w:r>
    </w:p>
    <w:p w:rsidR="00F10E0E" w:rsidRPr="00C0022E" w:rsidRDefault="00F10E0E" w:rsidP="00A0295D">
      <w:pPr>
        <w:pStyle w:val="zkladntabel"/>
        <w:tabs>
          <w:tab w:val="clear" w:pos="510"/>
        </w:tabs>
        <w:ind w:left="567" w:firstLine="0"/>
        <w:rPr>
          <w:rFonts w:ascii="Times New Roman" w:hAnsi="Times New Roman" w:cs="Times New Roman"/>
          <w:sz w:val="22"/>
          <w:szCs w:val="22"/>
        </w:rPr>
      </w:pPr>
      <w:r w:rsidRPr="00C0022E">
        <w:rPr>
          <w:rFonts w:ascii="Times New Roman" w:hAnsi="Times New Roman" w:cs="Times New Roman"/>
          <w:sz w:val="22"/>
          <w:szCs w:val="22"/>
        </w:rPr>
        <w:t>více). Pokud dva nebo více střelců mají v těchto položkách stejné výsledky, hodnotí se počet výsledků v dalších nejlepších položkách. Střelec, který má v dalších nejlepších položkách lepší výsledek, má přednost v celkovém pořadí.</w:t>
      </w: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10.</w:t>
      </w:r>
      <w:r w:rsidRPr="00C0022E">
        <w:rPr>
          <w:rFonts w:ascii="Times New Roman" w:hAnsi="Times New Roman" w:cs="Times New Roman"/>
          <w:color w:val="auto"/>
          <w:sz w:val="22"/>
          <w:szCs w:val="22"/>
        </w:rPr>
        <w:tab/>
        <w:t>Protesty (odvolání) všeobecně</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"10.</w:instrText>
      </w:r>
      <w:r w:rsidRPr="00C0022E">
        <w:rPr>
          <w:rFonts w:ascii="Times New Roman" w:hAnsi="Times New Roman" w:cs="Times New Roman"/>
          <w:color w:val="auto"/>
          <w:sz w:val="22"/>
          <w:szCs w:val="22"/>
        </w:rPr>
        <w:tab/>
        <w:instrText>Protesty (odvolání) všeobecně"</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10.1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Střelec může protestovat jen za svoji osobu, vedoucí družstva jen za členy svého družstva.</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10.2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 skončení soutěže se může podat jury protest nejpozději do 15 minut po vyhlášení výsledků. Po tomto termínu ani oprávněný protest nesmí </w:t>
      </w:r>
      <w:proofErr w:type="gramStart"/>
      <w:r w:rsidRPr="00C0022E">
        <w:rPr>
          <w:rFonts w:ascii="Times New Roman" w:hAnsi="Times New Roman" w:cs="Times New Roman"/>
          <w:sz w:val="22"/>
          <w:szCs w:val="22"/>
        </w:rPr>
        <w:t>být  neprojednáván</w:t>
      </w:r>
      <w:proofErr w:type="gramEnd"/>
      <w:r w:rsidRPr="00C0022E">
        <w:rPr>
          <w:rFonts w:ascii="Times New Roman" w:hAnsi="Times New Roman" w:cs="Times New Roman"/>
          <w:sz w:val="22"/>
          <w:szCs w:val="22"/>
        </w:rPr>
        <w:t xml:space="preserv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10.3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Protest se musí podat písemně a ten, kdo protest podává, musí současně zaplatit vklad dle propozic soutěže , který se mu vrátí, pokud se protestu vyhoví. Pokud je protest zamítnut, propadá tato částka ve prospěch soutěže. Rozhoduje jury a její rozhodnutí je konečné.</w:t>
      </w:r>
    </w:p>
    <w:p w:rsidR="00A0295D" w:rsidRPr="00C0022E" w:rsidRDefault="00A0295D" w:rsidP="00F10E0E">
      <w:pPr>
        <w:pStyle w:val="zkladntabel"/>
        <w:rPr>
          <w:rFonts w:ascii="Times New Roman" w:hAnsi="Times New Roman" w:cs="Times New Roman"/>
          <w:i/>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10.4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Pokud dojde vyřízením protestu ke změně původního rozhodnutí, které má za následek změnu pořadí a vliv na přidělení ceny, má střelec (družstvo), v jehož prospěch byl protest vyřízen, nárok na její vydání.</w:t>
      </w:r>
    </w:p>
    <w:p w:rsidR="00F10E0E" w:rsidRPr="00C0022E" w:rsidRDefault="00F10E0E" w:rsidP="00F10E0E">
      <w:pPr>
        <w:pStyle w:val="zkladntext"/>
        <w:spacing w:line="186" w:lineRule="atLeast"/>
        <w:rPr>
          <w:rFonts w:ascii="Times New Roman" w:hAnsi="Times New Roman" w:cs="Times New Roman"/>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11. </w:t>
      </w:r>
      <w:r w:rsidRPr="00C0022E">
        <w:rPr>
          <w:rFonts w:ascii="Times New Roman" w:hAnsi="Times New Roman" w:cs="Times New Roman"/>
          <w:color w:val="auto"/>
          <w:sz w:val="22"/>
          <w:szCs w:val="22"/>
        </w:rPr>
        <w:tab/>
        <w:t xml:space="preserve">Postihy </w:t>
      </w:r>
      <w:r w:rsidR="00A0295D" w:rsidRPr="00C0022E">
        <w:rPr>
          <w:rFonts w:ascii="Times New Roman" w:hAnsi="Times New Roman" w:cs="Times New Roman"/>
          <w:color w:val="auto"/>
          <w:sz w:val="22"/>
          <w:szCs w:val="22"/>
        </w:rPr>
        <w:t>–</w:t>
      </w:r>
      <w:r w:rsidRPr="00C0022E">
        <w:rPr>
          <w:rFonts w:ascii="Times New Roman" w:hAnsi="Times New Roman" w:cs="Times New Roman"/>
          <w:color w:val="auto"/>
          <w:sz w:val="22"/>
          <w:szCs w:val="22"/>
        </w:rPr>
        <w:t xml:space="preserve"> všeobecně</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 xml:space="preserve">tc "11. </w:instrText>
      </w:r>
      <w:r w:rsidRPr="00C0022E">
        <w:rPr>
          <w:rFonts w:ascii="Times New Roman" w:hAnsi="Times New Roman" w:cs="Times New Roman"/>
          <w:color w:val="auto"/>
          <w:sz w:val="22"/>
          <w:szCs w:val="22"/>
        </w:rPr>
        <w:tab/>
        <w:instrText>Postihy - všeobecně"</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11.1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U všech střelců se předpokládá, že ovládají a dodržují pravidla</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bezpečného zacházení se zbraní,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chování na střelnici a střelišti,</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střelby v disciplíně, ve které střílejí, a její hodnocení,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ustanovení tohoto střeleckého řádu.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lastRenderedPageBreak/>
        <w:t>11.2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Střelec se účastí v soutěži zároveň zavazuje, že se podřídí postihům a ostatním důsledkům, které vyplývají z porušení těchto pravidel, pravidel bezpečnosti nebo nařízení rozhodčích.</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11.3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Pokud střelec použil zbraň (mířidla) nebo střelivo, které není  v souladu s ustanoveními, musí se všechny zásahy dosažené touto zbraní (střelivem) posoudit jako chybené. Pokud jury prokáže, že se střelec dopustil chyby úmyslně, musí ho vyloučit ze soutěže.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11.4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Nesprávné chování a vědomé pokusy o obcházení těchto pravidel střelby mohou mít za následek napomenutí, postih nebo vyloučení ze soutěže podle rozhodnutí jury (organizačního výboru) i tehdy, kdy v těchto řádech není konkrétní ustanovení o postihu.</w:t>
      </w: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12. </w:t>
      </w:r>
      <w:r w:rsidRPr="00C0022E">
        <w:rPr>
          <w:rFonts w:ascii="Times New Roman" w:hAnsi="Times New Roman" w:cs="Times New Roman"/>
          <w:color w:val="auto"/>
          <w:sz w:val="22"/>
          <w:szCs w:val="22"/>
        </w:rPr>
        <w:tab/>
        <w:t>Společná ustanovení</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 xml:space="preserve">tc "12. </w:instrText>
      </w:r>
      <w:r w:rsidRPr="00C0022E">
        <w:rPr>
          <w:rFonts w:ascii="Times New Roman" w:hAnsi="Times New Roman" w:cs="Times New Roman"/>
          <w:color w:val="auto"/>
          <w:sz w:val="22"/>
          <w:szCs w:val="22"/>
        </w:rPr>
        <w:tab/>
        <w:instrText>Společná ustanovení"</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12.1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Na střelnici je zakázáno vyrušovat soutěžící a dělat zbytečný hluk.</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12.2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V průběhu soutěže je zakázáno střílet tréninkové (pokud nejsou propozicemi či pravidly povolené v rámci soutěže) nebo jiné střelby, s výjimkou zkoušky zbraně povolené rozhodčím.</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12.3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Je zakázáno dotýkat se na střelnici cizí zbraně bez vědomí jejího majitele (mimo sbor rozhodčích a členů jury).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12.4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Přístup k technickým zařízením střelnice, k terčům a spojovacím zařízením mají jen členové jury, organizačního výboru a členové sboru rozhodčích. Soutěžícím, trenérům a vedoucím družstev je k těmto zařízením přístup zakázán.</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12.5</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Ochrana sluchu je v ČR povinná.</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12.6</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Na střeleckých stanovištích platí zákaz kouření.</w:t>
      </w:r>
    </w:p>
    <w:p w:rsidR="00A0295D" w:rsidRPr="00C0022E" w:rsidRDefault="00A0295D" w:rsidP="00F10E0E">
      <w:pPr>
        <w:pStyle w:val="zkladntabel"/>
        <w:rPr>
          <w:rFonts w:ascii="Times New Roman" w:hAnsi="Times New Roman" w:cs="Times New Roman"/>
          <w:b/>
          <w:sz w:val="22"/>
          <w:szCs w:val="22"/>
        </w:rPr>
      </w:pPr>
    </w:p>
    <w:p w:rsidR="00F10E0E" w:rsidRPr="00C0022E" w:rsidRDefault="00F10E0E" w:rsidP="00F10E0E">
      <w:pPr>
        <w:pStyle w:val="nadpisky"/>
        <w:tabs>
          <w:tab w:val="clear" w:pos="510"/>
          <w:tab w:val="left" w:pos="540"/>
        </w:tabs>
        <w:spacing w:line="200" w:lineRule="atLeast"/>
        <w:ind w:left="540" w:hanging="540"/>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 xml:space="preserve">12.7. U disciplín lovecké </w:t>
      </w:r>
      <w:proofErr w:type="spellStart"/>
      <w:proofErr w:type="gramStart"/>
      <w:r w:rsidRPr="00C0022E">
        <w:rPr>
          <w:rFonts w:ascii="Times New Roman" w:hAnsi="Times New Roman" w:cs="Times New Roman"/>
          <w:b w:val="0"/>
          <w:color w:val="auto"/>
          <w:sz w:val="22"/>
          <w:szCs w:val="22"/>
        </w:rPr>
        <w:t>kolo,loveckých</w:t>
      </w:r>
      <w:proofErr w:type="spellEnd"/>
      <w:proofErr w:type="gramEnd"/>
      <w:r w:rsidRPr="00C0022E">
        <w:rPr>
          <w:rFonts w:ascii="Times New Roman" w:hAnsi="Times New Roman" w:cs="Times New Roman"/>
          <w:b w:val="0"/>
          <w:color w:val="auto"/>
          <w:sz w:val="22"/>
          <w:szCs w:val="22"/>
        </w:rPr>
        <w:t xml:space="preserve"> parkur a lovecký </w:t>
      </w:r>
      <w:proofErr w:type="spellStart"/>
      <w:r w:rsidRPr="00C0022E">
        <w:rPr>
          <w:rFonts w:ascii="Times New Roman" w:hAnsi="Times New Roman" w:cs="Times New Roman"/>
          <w:b w:val="0"/>
          <w:color w:val="auto"/>
          <w:sz w:val="22"/>
          <w:szCs w:val="22"/>
        </w:rPr>
        <w:t>skeet</w:t>
      </w:r>
      <w:proofErr w:type="spellEnd"/>
      <w:r w:rsidRPr="00C0022E">
        <w:rPr>
          <w:rFonts w:ascii="Times New Roman" w:hAnsi="Times New Roman" w:cs="Times New Roman"/>
          <w:b w:val="0"/>
          <w:color w:val="auto"/>
          <w:sz w:val="22"/>
          <w:szCs w:val="22"/>
        </w:rPr>
        <w:t xml:space="preserve"> je povinná   ochrana zraku při všech stupních soutěží a závodů</w:t>
      </w:r>
      <w:r w:rsidRPr="00C0022E">
        <w:rPr>
          <w:rFonts w:ascii="Times New Roman" w:hAnsi="Times New Roman" w:cs="Times New Roman"/>
          <w:b w:val="0"/>
          <w:color w:val="auto"/>
          <w:sz w:val="22"/>
          <w:szCs w:val="22"/>
        </w:rPr>
        <w:fldChar w:fldCharType="begin"/>
      </w:r>
      <w:r w:rsidRPr="00C0022E">
        <w:rPr>
          <w:rFonts w:ascii="Times New Roman" w:hAnsi="Times New Roman" w:cs="Times New Roman"/>
          <w:b w:val="0"/>
          <w:color w:val="auto"/>
          <w:sz w:val="22"/>
          <w:szCs w:val="22"/>
        </w:rPr>
        <w:instrText>tc ""</w:instrText>
      </w:r>
      <w:r w:rsidRPr="00C0022E">
        <w:rPr>
          <w:rFonts w:ascii="Times New Roman" w:hAnsi="Times New Roman" w:cs="Times New Roman"/>
          <w:b w:val="0"/>
          <w:color w:val="auto"/>
          <w:sz w:val="22"/>
          <w:szCs w:val="22"/>
        </w:rPr>
        <w:fldChar w:fldCharType="end"/>
      </w:r>
      <w:r w:rsidRPr="00C0022E">
        <w:rPr>
          <w:rFonts w:ascii="Times New Roman" w:hAnsi="Times New Roman" w:cs="Times New Roman"/>
          <w:b w:val="0"/>
          <w:color w:val="auto"/>
          <w:sz w:val="22"/>
          <w:szCs w:val="22"/>
        </w:rPr>
        <w:t xml:space="preserve">. Při </w:t>
      </w:r>
      <w:proofErr w:type="spellStart"/>
      <w:r w:rsidRPr="00C0022E">
        <w:rPr>
          <w:rFonts w:ascii="Times New Roman" w:hAnsi="Times New Roman" w:cs="Times New Roman"/>
          <w:b w:val="0"/>
          <w:color w:val="auto"/>
          <w:sz w:val="22"/>
          <w:szCs w:val="22"/>
        </w:rPr>
        <w:t>nepřiznívých</w:t>
      </w:r>
      <w:proofErr w:type="spellEnd"/>
      <w:r w:rsidRPr="00C0022E">
        <w:rPr>
          <w:rFonts w:ascii="Times New Roman" w:hAnsi="Times New Roman" w:cs="Times New Roman"/>
          <w:b w:val="0"/>
          <w:color w:val="auto"/>
          <w:sz w:val="22"/>
          <w:szCs w:val="22"/>
        </w:rPr>
        <w:t xml:space="preserve"> podmínkách – déšť, tato povinnost odpadá.</w:t>
      </w:r>
    </w:p>
    <w:p w:rsidR="00F10E0E" w:rsidRPr="00C0022E" w:rsidRDefault="00F10E0E" w:rsidP="00F10E0E">
      <w:pPr>
        <w:pStyle w:val="nadpisky"/>
        <w:rPr>
          <w:rFonts w:ascii="Times New Roman" w:hAnsi="Times New Roman" w:cs="Times New Roman"/>
          <w:color w:val="auto"/>
          <w:sz w:val="22"/>
          <w:szCs w:val="22"/>
        </w:rPr>
      </w:pPr>
    </w:p>
    <w:p w:rsidR="00F10E0E" w:rsidRPr="00C0022E" w:rsidRDefault="00F10E0E" w:rsidP="00F10E0E">
      <w:pPr>
        <w:pStyle w:val="nadpisky"/>
        <w:rPr>
          <w:rFonts w:ascii="Times New Roman" w:hAnsi="Times New Roman" w:cs="Times New Roman"/>
          <w:color w:val="auto"/>
          <w:sz w:val="22"/>
          <w:szCs w:val="22"/>
        </w:rPr>
      </w:pPr>
    </w:p>
    <w:p w:rsidR="00F10E0E" w:rsidRPr="00C0022E" w:rsidRDefault="00F10E0E" w:rsidP="00A0295D">
      <w:pPr>
        <w:pStyle w:val="nadpisky"/>
        <w:jc w:val="center"/>
        <w:rPr>
          <w:rFonts w:ascii="Times New Roman" w:hAnsi="Times New Roman" w:cs="Times New Roman"/>
          <w:caps/>
          <w:color w:val="auto"/>
          <w:sz w:val="22"/>
          <w:szCs w:val="22"/>
        </w:rPr>
      </w:pPr>
      <w:r w:rsidRPr="00C0022E">
        <w:rPr>
          <w:rFonts w:ascii="Times New Roman" w:hAnsi="Times New Roman" w:cs="Times New Roman"/>
          <w:color w:val="auto"/>
          <w:sz w:val="22"/>
          <w:szCs w:val="22"/>
        </w:rPr>
        <w:t xml:space="preserve">C. </w:t>
      </w:r>
      <w:r w:rsidRPr="00C0022E">
        <w:rPr>
          <w:rFonts w:ascii="Times New Roman" w:hAnsi="Times New Roman" w:cs="Times New Roman"/>
          <w:caps/>
          <w:color w:val="auto"/>
          <w:sz w:val="22"/>
          <w:szCs w:val="22"/>
        </w:rPr>
        <w:t>Pravidla pro kulovou střelbu</w:t>
      </w:r>
      <w:r w:rsidRPr="00C0022E">
        <w:rPr>
          <w:rFonts w:ascii="Times New Roman" w:hAnsi="Times New Roman" w:cs="Times New Roman"/>
          <w:b w:val="0"/>
          <w:i/>
          <w:caps/>
          <w:color w:val="auto"/>
          <w:sz w:val="22"/>
          <w:szCs w:val="22"/>
        </w:rPr>
        <w:t>/</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aps/>
          <w:color w:val="auto"/>
          <w:sz w:val="22"/>
          <w:szCs w:val="22"/>
        </w:rPr>
        <w:t>13. SPOLEČNÁ USTANOVENÍ</w:t>
      </w:r>
      <w:r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 xml:space="preserve">tc "C. </w:instrText>
      </w:r>
      <w:r w:rsidRPr="00C0022E">
        <w:rPr>
          <w:rFonts w:ascii="Times New Roman" w:hAnsi="Times New Roman" w:cs="Times New Roman"/>
          <w:caps/>
          <w:color w:val="auto"/>
          <w:sz w:val="22"/>
          <w:szCs w:val="22"/>
        </w:rPr>
        <w:instrText>Pravidla pro kulovou střelbu</w:instrText>
      </w:r>
      <w:r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F10E0E" w:rsidRPr="00C0022E" w:rsidRDefault="00F10E0E" w:rsidP="00F10E0E">
      <w:pPr>
        <w:pStyle w:val="slo"/>
        <w:jc w:val="both"/>
        <w:rPr>
          <w:rFonts w:ascii="Times New Roman" w:hAnsi="Times New Roman" w:cs="Times New Roman"/>
          <w:sz w:val="22"/>
          <w:szCs w:val="22"/>
        </w:rPr>
      </w:pPr>
    </w:p>
    <w:p w:rsidR="00A0295D" w:rsidRPr="00C0022E" w:rsidRDefault="00F10E0E" w:rsidP="00A0295D">
      <w:pPr>
        <w:pStyle w:val="zkladnblok"/>
        <w:tabs>
          <w:tab w:val="clear" w:pos="454"/>
        </w:tabs>
        <w:spacing w:line="188"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13.1</w:t>
      </w:r>
      <w:proofErr w:type="gramEnd"/>
      <w:r w:rsidRPr="00C0022E">
        <w:rPr>
          <w:rFonts w:ascii="Times New Roman" w:hAnsi="Times New Roman" w:cs="Times New Roman"/>
          <w:sz w:val="22"/>
          <w:szCs w:val="22"/>
        </w:rPr>
        <w:t>.</w:t>
      </w:r>
      <w:r w:rsidR="00A0295D" w:rsidRPr="00C0022E">
        <w:rPr>
          <w:rFonts w:ascii="Times New Roman" w:hAnsi="Times New Roman" w:cs="Times New Roman"/>
          <w:sz w:val="22"/>
          <w:szCs w:val="22"/>
        </w:rPr>
        <w:tab/>
      </w:r>
      <w:r w:rsidRPr="00C0022E">
        <w:rPr>
          <w:rFonts w:ascii="Times New Roman" w:hAnsi="Times New Roman" w:cs="Times New Roman"/>
          <w:sz w:val="22"/>
          <w:szCs w:val="22"/>
        </w:rPr>
        <w:t>Střeliště pro střelbu z kulových zbraní se skládá z řady terčů připevněných na rámech pokud</w:t>
      </w:r>
    </w:p>
    <w:p w:rsidR="00A0295D" w:rsidRPr="00C0022E" w:rsidRDefault="00F10E0E" w:rsidP="00A0295D">
      <w:pPr>
        <w:pStyle w:val="zkladnblok"/>
        <w:tabs>
          <w:tab w:val="clear" w:pos="454"/>
        </w:tabs>
        <w:spacing w:line="188" w:lineRule="atLeast"/>
        <w:ind w:firstLine="708"/>
        <w:rPr>
          <w:rFonts w:ascii="Times New Roman" w:hAnsi="Times New Roman" w:cs="Times New Roman"/>
          <w:sz w:val="22"/>
          <w:szCs w:val="22"/>
        </w:rPr>
      </w:pPr>
      <w:r w:rsidRPr="00C0022E">
        <w:rPr>
          <w:rFonts w:ascii="Times New Roman" w:hAnsi="Times New Roman" w:cs="Times New Roman"/>
          <w:sz w:val="22"/>
          <w:szCs w:val="22"/>
        </w:rPr>
        <w:t xml:space="preserve">možno v krytém zákopu, které jsou upravené tak, aby se mohly spouštět do zákopů a </w:t>
      </w:r>
    </w:p>
    <w:p w:rsidR="00A0295D" w:rsidRPr="00C0022E" w:rsidRDefault="00A0295D" w:rsidP="00A0295D">
      <w:pPr>
        <w:pStyle w:val="zkladnblok"/>
        <w:tabs>
          <w:tab w:val="clear" w:pos="454"/>
        </w:tabs>
        <w:spacing w:line="188" w:lineRule="atLeast"/>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vytahovat, nebo na otočných rámech, které se otáčejí okolo příčné osy, nebo na rámech </w:t>
      </w:r>
    </w:p>
    <w:p w:rsidR="00F10E0E" w:rsidRPr="00C0022E" w:rsidRDefault="00A0295D" w:rsidP="00A0295D">
      <w:pPr>
        <w:pStyle w:val="zkladnblok"/>
        <w:tabs>
          <w:tab w:val="clear" w:pos="454"/>
        </w:tabs>
        <w:spacing w:line="188" w:lineRule="atLeast"/>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rozvíracích. </w:t>
      </w:r>
    </w:p>
    <w:p w:rsidR="00F10E0E" w:rsidRPr="00C0022E" w:rsidRDefault="00F10E0E" w:rsidP="00143AC2">
      <w:pPr>
        <w:pStyle w:val="slo"/>
        <w:tabs>
          <w:tab w:val="clear" w:pos="454"/>
        </w:tabs>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13.2 Pokud se nedají rámy s terči umístit v zákopu (vytahovací, otočné), umístí se na předem určených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místech. Pro </w:t>
      </w:r>
      <w:proofErr w:type="spellStart"/>
      <w:r w:rsidRPr="00C0022E">
        <w:rPr>
          <w:rFonts w:ascii="Times New Roman" w:hAnsi="Times New Roman" w:cs="Times New Roman"/>
          <w:sz w:val="22"/>
          <w:szCs w:val="22"/>
        </w:rPr>
        <w:t>cílné</w:t>
      </w:r>
      <w:proofErr w:type="spellEnd"/>
      <w:r w:rsidRPr="00C0022E">
        <w:rPr>
          <w:rFonts w:ascii="Times New Roman" w:hAnsi="Times New Roman" w:cs="Times New Roman"/>
          <w:sz w:val="22"/>
          <w:szCs w:val="22"/>
        </w:rPr>
        <w:t xml:space="preserve"> musí být vedle terčů zákop (nebo kryt), ve kterém jsou v průběhu střelby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v </w:t>
      </w:r>
      <w:proofErr w:type="gramStart"/>
      <w:r w:rsidRPr="00C0022E">
        <w:rPr>
          <w:rFonts w:ascii="Times New Roman" w:hAnsi="Times New Roman" w:cs="Times New Roman"/>
          <w:sz w:val="22"/>
          <w:szCs w:val="22"/>
        </w:rPr>
        <w:t>bezpečí a nebo se</w:t>
      </w:r>
      <w:proofErr w:type="gramEnd"/>
      <w:r w:rsidRPr="00C0022E">
        <w:rPr>
          <w:rFonts w:ascii="Times New Roman" w:hAnsi="Times New Roman" w:cs="Times New Roman"/>
          <w:sz w:val="22"/>
          <w:szCs w:val="22"/>
        </w:rPr>
        <w:t xml:space="preserve"> po výměně terčů musí vrátit za palebnou čáru.. </w:t>
      </w:r>
    </w:p>
    <w:p w:rsidR="00F10E0E" w:rsidRPr="00C0022E" w:rsidRDefault="00F10E0E" w:rsidP="00F10E0E">
      <w:pPr>
        <w:pStyle w:val="slo"/>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13.3. Rám, na který se připevňují terče, musí být nejméně tak velký jako terč. Rám a jeho potah musí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umožňovat rychlou výměnu terčů. Rámy jsou označené pod nebo nad čísly, která jsou dobře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viditelná ze střeleckých stanovišť.</w:t>
      </w:r>
    </w:p>
    <w:p w:rsidR="00F10E0E" w:rsidRPr="00C0022E" w:rsidRDefault="00F10E0E" w:rsidP="00F10E0E">
      <w:pPr>
        <w:pStyle w:val="slo"/>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13.4. Na vzdálenost 50 m pro malorážku a 100 m pro kulovnici od terčů a rovnoběžně s nimi jsou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střelecká stanoviště ve stejném počtu jako terče. Vzdálenost se měří od předního okraje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střeleckého stanoviště k ploše terčů. Střelecká stanoviště mají být v rámci možnosti krytá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střechou a chráněná zástěnou proti dešti, větru a slunci tak, aby žádná část střeliště neposkytovala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výhodu.</w:t>
      </w:r>
    </w:p>
    <w:p w:rsidR="00F10E0E" w:rsidRPr="00C0022E" w:rsidRDefault="00F10E0E" w:rsidP="00F10E0E">
      <w:pPr>
        <w:pStyle w:val="slo"/>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proofErr w:type="gramStart"/>
      <w:r w:rsidRPr="00C0022E">
        <w:rPr>
          <w:rFonts w:ascii="Times New Roman" w:hAnsi="Times New Roman" w:cs="Times New Roman"/>
          <w:sz w:val="22"/>
          <w:szCs w:val="22"/>
        </w:rPr>
        <w:lastRenderedPageBreak/>
        <w:t>13.5.Střelecká</w:t>
      </w:r>
      <w:proofErr w:type="gramEnd"/>
      <w:r w:rsidRPr="00C0022E">
        <w:rPr>
          <w:rFonts w:ascii="Times New Roman" w:hAnsi="Times New Roman" w:cs="Times New Roman"/>
          <w:sz w:val="22"/>
          <w:szCs w:val="22"/>
        </w:rPr>
        <w:t xml:space="preserve"> stanoviště o rozměrech 1 x 1 m má být mezi sebou oddělena zástěnou. Na každém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střeleckém stanovišti musí být:</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malý stolek nebo polička na odložení nábojů,</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věšák na odložení oděvu,</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stojan nebo věšák na zbraně,</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jedna nebo dvě židle.</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 xml:space="preserve">13.6. Terče nemají být umístěny více než 750 mm nad a 1250 mm pod úrovní hlavně malorážky a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2000 mm nad nebo </w:t>
      </w:r>
      <w:proofErr w:type="gramStart"/>
      <w:r w:rsidRPr="00C0022E">
        <w:rPr>
          <w:rFonts w:ascii="Times New Roman" w:hAnsi="Times New Roman" w:cs="Times New Roman"/>
          <w:sz w:val="22"/>
          <w:szCs w:val="22"/>
        </w:rPr>
        <w:t>pod</w:t>
      </w:r>
      <w:proofErr w:type="gramEnd"/>
      <w:r w:rsidRPr="00C0022E">
        <w:rPr>
          <w:rFonts w:ascii="Times New Roman" w:hAnsi="Times New Roman" w:cs="Times New Roman"/>
          <w:sz w:val="22"/>
          <w:szCs w:val="22"/>
        </w:rPr>
        <w:t xml:space="preserve"> u kulovnice. Terče nemají být stranou od střeleckého stanoviště více než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4000 mm u kulovnic a 2000 mm u malorážek. Tato odchylka se zjišťuje kolmicí vztyčenou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z plochy terče, která by měla procházet střeleckým stanovištěm.</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 xml:space="preserve">13.7. Za střeleckými stanovišti musí být volný prostor, aby se po něm mohl v celé šířce střeliště volně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pohybovat rozhodčí na palebné čáře.</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b/>
          <w:sz w:val="22"/>
          <w:szCs w:val="22"/>
        </w:rPr>
      </w:pPr>
      <w:proofErr w:type="gramStart"/>
      <w:r w:rsidRPr="00C0022E">
        <w:rPr>
          <w:rFonts w:ascii="Times New Roman" w:hAnsi="Times New Roman" w:cs="Times New Roman"/>
          <w:sz w:val="22"/>
          <w:szCs w:val="22"/>
        </w:rPr>
        <w:t>13.8.Mezi</w:t>
      </w:r>
      <w:proofErr w:type="gramEnd"/>
      <w:r w:rsidRPr="00C0022E">
        <w:rPr>
          <w:rFonts w:ascii="Times New Roman" w:hAnsi="Times New Roman" w:cs="Times New Roman"/>
          <w:sz w:val="22"/>
          <w:szCs w:val="22"/>
        </w:rPr>
        <w:t xml:space="preserve"> rozhodčími na palebné čáře a </w:t>
      </w:r>
      <w:proofErr w:type="spellStart"/>
      <w:r w:rsidRPr="00C0022E">
        <w:rPr>
          <w:rFonts w:ascii="Times New Roman" w:hAnsi="Times New Roman" w:cs="Times New Roman"/>
          <w:sz w:val="22"/>
          <w:szCs w:val="22"/>
        </w:rPr>
        <w:t>cílnými</w:t>
      </w:r>
      <w:proofErr w:type="spellEnd"/>
      <w:r w:rsidRPr="00C0022E">
        <w:rPr>
          <w:rFonts w:ascii="Times New Roman" w:hAnsi="Times New Roman" w:cs="Times New Roman"/>
          <w:sz w:val="22"/>
          <w:szCs w:val="22"/>
        </w:rPr>
        <w:t xml:space="preserve"> musí být zařízeno spojení buď elektrickou signalizací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(zvonek), telefonem, anebo radiové spojení.</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sz w:val="22"/>
          <w:szCs w:val="22"/>
        </w:rPr>
      </w:pPr>
      <w:proofErr w:type="gramStart"/>
      <w:r w:rsidRPr="00C0022E">
        <w:rPr>
          <w:rFonts w:ascii="Times New Roman" w:hAnsi="Times New Roman" w:cs="Times New Roman"/>
          <w:sz w:val="22"/>
          <w:szCs w:val="22"/>
        </w:rPr>
        <w:t>13.9.V prostoru</w:t>
      </w:r>
      <w:proofErr w:type="gramEnd"/>
      <w:r w:rsidRPr="00C0022E">
        <w:rPr>
          <w:rFonts w:ascii="Times New Roman" w:hAnsi="Times New Roman" w:cs="Times New Roman"/>
          <w:sz w:val="22"/>
          <w:szCs w:val="22"/>
        </w:rPr>
        <w:t xml:space="preserve"> </w:t>
      </w:r>
      <w:proofErr w:type="spellStart"/>
      <w:r w:rsidRPr="00C0022E">
        <w:rPr>
          <w:rFonts w:ascii="Times New Roman" w:hAnsi="Times New Roman" w:cs="Times New Roman"/>
          <w:sz w:val="22"/>
          <w:szCs w:val="22"/>
        </w:rPr>
        <w:t>cílných</w:t>
      </w:r>
      <w:proofErr w:type="spellEnd"/>
      <w:r w:rsidRPr="00C0022E">
        <w:rPr>
          <w:rFonts w:ascii="Times New Roman" w:hAnsi="Times New Roman" w:cs="Times New Roman"/>
          <w:sz w:val="22"/>
          <w:szCs w:val="22"/>
        </w:rPr>
        <w:t xml:space="preserve">, pokud se nacházejí v okopu, nebo krytu u terčů musí být červený praporek,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který </w:t>
      </w:r>
      <w:proofErr w:type="spellStart"/>
      <w:r w:rsidRPr="00C0022E">
        <w:rPr>
          <w:rFonts w:ascii="Times New Roman" w:hAnsi="Times New Roman" w:cs="Times New Roman"/>
          <w:sz w:val="22"/>
          <w:szCs w:val="22"/>
        </w:rPr>
        <w:t>cílní</w:t>
      </w:r>
      <w:proofErr w:type="spellEnd"/>
      <w:r w:rsidRPr="00C0022E">
        <w:rPr>
          <w:rFonts w:ascii="Times New Roman" w:hAnsi="Times New Roman" w:cs="Times New Roman"/>
          <w:sz w:val="22"/>
          <w:szCs w:val="22"/>
        </w:rPr>
        <w:t xml:space="preserve"> použijí, pokud je potřeba zastavit střelbu.</w:t>
      </w:r>
    </w:p>
    <w:p w:rsidR="00F10E0E" w:rsidRPr="00C0022E" w:rsidRDefault="00F10E0E" w:rsidP="00F10E0E">
      <w:pPr>
        <w:pStyle w:val="zkladntext"/>
        <w:spacing w:line="200" w:lineRule="atLeast"/>
        <w:rPr>
          <w:rFonts w:ascii="Times New Roman" w:hAnsi="Times New Roman" w:cs="Times New Roman"/>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14.</w:t>
      </w:r>
      <w:r w:rsidRPr="00C0022E">
        <w:rPr>
          <w:rFonts w:ascii="Times New Roman" w:hAnsi="Times New Roman" w:cs="Times New Roman"/>
          <w:color w:val="auto"/>
          <w:sz w:val="22"/>
          <w:szCs w:val="22"/>
        </w:rPr>
        <w:tab/>
        <w:t xml:space="preserve">Výstroj a postoj střelce při střelbě </w:t>
      </w:r>
    </w:p>
    <w:p w:rsidR="00F10E0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"13.</w:instrText>
      </w:r>
      <w:r w:rsidRPr="00C0022E">
        <w:rPr>
          <w:rFonts w:ascii="Times New Roman" w:hAnsi="Times New Roman" w:cs="Times New Roman"/>
          <w:color w:val="auto"/>
          <w:sz w:val="22"/>
          <w:szCs w:val="22"/>
        </w:rPr>
        <w:tab/>
        <w:instrText>Výstroj a postoj střelce při střelbě "</w:instrText>
      </w:r>
      <w:r w:rsidRPr="00C0022E">
        <w:rPr>
          <w:rFonts w:ascii="Times New Roman" w:hAnsi="Times New Roman" w:cs="Times New Roman"/>
          <w:color w:val="auto"/>
          <w:sz w:val="22"/>
          <w:szCs w:val="22"/>
        </w:rPr>
        <w:fldChar w:fldCharType="end"/>
      </w:r>
    </w:p>
    <w:p w:rsidR="00C0022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Střelec nesmí používat speciální střelecké kabáty a oděvní doplňky jako jsou vycpávky, polštářky, pásky a tlumící prvky. Rukavice </w:t>
      </w:r>
      <w:r w:rsidRPr="00C0022E">
        <w:rPr>
          <w:rFonts w:ascii="Times New Roman" w:hAnsi="Times New Roman" w:cs="Times New Roman"/>
          <w:b/>
          <w:sz w:val="22"/>
          <w:szCs w:val="22"/>
        </w:rPr>
        <w:t>nejsou</w:t>
      </w:r>
      <w:r w:rsidRPr="00C0022E">
        <w:rPr>
          <w:rFonts w:ascii="Times New Roman" w:hAnsi="Times New Roman" w:cs="Times New Roman"/>
          <w:sz w:val="22"/>
          <w:szCs w:val="22"/>
        </w:rPr>
        <w:t xml:space="preserve"> povoleny.   </w:t>
      </w:r>
    </w:p>
    <w:p w:rsidR="00F10E0E" w:rsidRPr="00C0022E" w:rsidRDefault="00F10E0E" w:rsidP="00C0022E">
      <w:pPr>
        <w:pStyle w:val="zkladntabel"/>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 </w:t>
      </w: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Postoj střelce při střelbě ve stoje bez opory. Používá se především při střelbě na terč kňoura. Střelec stojí na obou nohou bez další opory. Zbraň drží oběma rukama opřenou o rameno, tvář a část prsou blíže k ramenům. Záloktí a loket levé ruky může opírat o prsa. Zbraň ani žádná část těla se nesmí dotýkat jiné opory (tyč, židle, stolek , boční konstrukce </w:t>
      </w:r>
      <w:proofErr w:type="gramStart"/>
      <w:r w:rsidRPr="00C0022E">
        <w:rPr>
          <w:rFonts w:ascii="Times New Roman" w:hAnsi="Times New Roman" w:cs="Times New Roman"/>
          <w:sz w:val="22"/>
          <w:szCs w:val="22"/>
        </w:rPr>
        <w:t>střeliště a pod.)</w:t>
      </w:r>
      <w:proofErr w:type="gramEnd"/>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Postoj střelce při střelbě ve stoje s oporou pevné tyče. Používá se při střelbě ve stoje na terč srnce, kde je předepsaná opora o pevně postavenou tyč tloušťky asi 30 mm (</w:t>
      </w:r>
      <w:r w:rsidRPr="00C0022E">
        <w:rPr>
          <w:rFonts w:ascii="Times New Roman" w:hAnsi="Times New Roman" w:cs="Times New Roman"/>
          <w:i/>
          <w:sz w:val="22"/>
          <w:szCs w:val="22"/>
        </w:rPr>
        <w:t>dle možností střelnice s důrazem na tuhost tyče a zamezení přenosu chvění na sousední střelecké stanoviště*)</w:t>
      </w:r>
      <w:r w:rsidRPr="00C0022E">
        <w:rPr>
          <w:rFonts w:ascii="Times New Roman" w:hAnsi="Times New Roman" w:cs="Times New Roman"/>
          <w:sz w:val="22"/>
          <w:szCs w:val="22"/>
        </w:rPr>
        <w:t>. Střelec drží tyč rukou, kterou drží i zbraň. Jinou částí těla se střelec nesmí dotýkat tyče. Pro praváky a leváky platí popis anal</w:t>
      </w:r>
      <w:r w:rsidR="00C0022E" w:rsidRPr="00C0022E">
        <w:rPr>
          <w:rFonts w:ascii="Times New Roman" w:hAnsi="Times New Roman" w:cs="Times New Roman"/>
          <w:sz w:val="22"/>
          <w:szCs w:val="22"/>
        </w:rPr>
        <w:t>ogickou záměnou “levý - pravý“.</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Postoj střelce při střelbě ve stoje s oporou volně postavené tyče. Používá se při střelbě ve stoje na terč kamzíka, kde je předepsaná opora o volně postavenou tyč tloušťky asi 30 mm a délky cca 180 cm. Střelec drží tyč rukou, kterou drží i zbraň. Volně stojící tyč se nesmí o nic opírat (ani o jinou část těla střelce) a musí stát volně na zemi. Zbraň ani žádná část těla se nesmí dotýkat jiné opory (pevná tyč, židle, stolek , boční konstrukce </w:t>
      </w:r>
      <w:proofErr w:type="gramStart"/>
      <w:r w:rsidRPr="00C0022E">
        <w:rPr>
          <w:rFonts w:ascii="Times New Roman" w:hAnsi="Times New Roman" w:cs="Times New Roman"/>
          <w:sz w:val="22"/>
          <w:szCs w:val="22"/>
        </w:rPr>
        <w:t>střeliště a pod.)</w:t>
      </w:r>
      <w:proofErr w:type="gramEnd"/>
      <w:r w:rsidRPr="00C0022E">
        <w:rPr>
          <w:rFonts w:ascii="Times New Roman" w:hAnsi="Times New Roman" w:cs="Times New Roman"/>
          <w:sz w:val="22"/>
          <w:szCs w:val="22"/>
        </w:rPr>
        <w:t xml:space="preserve"> Tyče zabezpečuje pořadatel soutěže. Pro praváky a leváky platí </w:t>
      </w:r>
      <w:proofErr w:type="gramStart"/>
      <w:r w:rsidRPr="00C0022E">
        <w:rPr>
          <w:rFonts w:ascii="Times New Roman" w:hAnsi="Times New Roman" w:cs="Times New Roman"/>
          <w:sz w:val="22"/>
          <w:szCs w:val="22"/>
        </w:rPr>
        <w:t>popis   analogickou</w:t>
      </w:r>
      <w:proofErr w:type="gramEnd"/>
      <w:r w:rsidRPr="00C0022E">
        <w:rPr>
          <w:rFonts w:ascii="Times New Roman" w:hAnsi="Times New Roman" w:cs="Times New Roman"/>
          <w:sz w:val="22"/>
          <w:szCs w:val="22"/>
        </w:rPr>
        <w:t xml:space="preserve"> záměnou “levý - pravý“.</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proofErr w:type="gramStart"/>
      <w:r w:rsidRPr="00C0022E">
        <w:rPr>
          <w:rFonts w:ascii="Times New Roman" w:hAnsi="Times New Roman" w:cs="Times New Roman"/>
          <w:sz w:val="22"/>
          <w:szCs w:val="22"/>
        </w:rPr>
        <w:t>Postoj v leže</w:t>
      </w:r>
      <w:proofErr w:type="gramEnd"/>
      <w:r w:rsidRPr="00C0022E">
        <w:rPr>
          <w:rFonts w:ascii="Times New Roman" w:hAnsi="Times New Roman" w:cs="Times New Roman"/>
          <w:sz w:val="22"/>
          <w:szCs w:val="22"/>
        </w:rPr>
        <w:t xml:space="preserve"> bez opory. Používá se při </w:t>
      </w:r>
      <w:proofErr w:type="gramStart"/>
      <w:r w:rsidRPr="00C0022E">
        <w:rPr>
          <w:rFonts w:ascii="Times New Roman" w:hAnsi="Times New Roman" w:cs="Times New Roman"/>
          <w:sz w:val="22"/>
          <w:szCs w:val="22"/>
        </w:rPr>
        <w:t>střelbě v leže</w:t>
      </w:r>
      <w:proofErr w:type="gramEnd"/>
      <w:r w:rsidRPr="00C0022E">
        <w:rPr>
          <w:rFonts w:ascii="Times New Roman" w:hAnsi="Times New Roman" w:cs="Times New Roman"/>
          <w:sz w:val="22"/>
          <w:szCs w:val="22"/>
        </w:rPr>
        <w:t xml:space="preserve"> na terč sedící lišky. U vzduchovky mládeže u kategorie 11- 15 let se tato poloha používá u všech ostatních terčů (vzduchovkový terč </w:t>
      </w:r>
      <w:proofErr w:type="spellStart"/>
      <w:proofErr w:type="gramStart"/>
      <w:r w:rsidRPr="00C0022E">
        <w:rPr>
          <w:rFonts w:ascii="Times New Roman" w:hAnsi="Times New Roman" w:cs="Times New Roman"/>
          <w:sz w:val="22"/>
          <w:szCs w:val="22"/>
        </w:rPr>
        <w:t>srnce,kamzíka</w:t>
      </w:r>
      <w:proofErr w:type="spellEnd"/>
      <w:proofErr w:type="gramEnd"/>
      <w:r w:rsidRPr="00C0022E">
        <w:rPr>
          <w:rFonts w:ascii="Times New Roman" w:hAnsi="Times New Roman" w:cs="Times New Roman"/>
          <w:sz w:val="22"/>
          <w:szCs w:val="22"/>
        </w:rPr>
        <w:t xml:space="preserve"> a kňoura). Zamíření v leže bez opory znamená, že paže podepírající zbraň v přední části zbraně za předpažbí se může dotýkat podložky pouze ohbím lokte, nikoliv celým </w:t>
      </w:r>
      <w:proofErr w:type="gramStart"/>
      <w:r w:rsidRPr="00C0022E">
        <w:rPr>
          <w:rFonts w:ascii="Times New Roman" w:hAnsi="Times New Roman" w:cs="Times New Roman"/>
          <w:sz w:val="22"/>
          <w:szCs w:val="22"/>
        </w:rPr>
        <w:t>předloktím a nebo jeho</w:t>
      </w:r>
      <w:proofErr w:type="gramEnd"/>
      <w:r w:rsidRPr="00C0022E">
        <w:rPr>
          <w:rFonts w:ascii="Times New Roman" w:hAnsi="Times New Roman" w:cs="Times New Roman"/>
          <w:sz w:val="22"/>
          <w:szCs w:val="22"/>
        </w:rPr>
        <w:t xml:space="preserve"> částí, pažba se nesmí dotýkat podložky. Druhá paže se opírá o podložku rovněž pouze ohbím lokte.</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proofErr w:type="gramStart"/>
      <w:r w:rsidRPr="00C0022E">
        <w:rPr>
          <w:rFonts w:ascii="Times New Roman" w:hAnsi="Times New Roman" w:cs="Times New Roman"/>
          <w:sz w:val="22"/>
          <w:szCs w:val="22"/>
        </w:rPr>
        <w:t>Postoj v sedě</w:t>
      </w:r>
      <w:proofErr w:type="gramEnd"/>
      <w:r w:rsidRPr="00C0022E">
        <w:rPr>
          <w:rFonts w:ascii="Times New Roman" w:hAnsi="Times New Roman" w:cs="Times New Roman"/>
          <w:sz w:val="22"/>
          <w:szCs w:val="22"/>
        </w:rPr>
        <w:t xml:space="preserve"> s oporou loktů o podložku. Používá se při střelbě v leže na terč sedící lišky při okresních přeborech tam, kde střelnice neumožňuje </w:t>
      </w:r>
      <w:proofErr w:type="gramStart"/>
      <w:r w:rsidRPr="00C0022E">
        <w:rPr>
          <w:rFonts w:ascii="Times New Roman" w:hAnsi="Times New Roman" w:cs="Times New Roman"/>
          <w:sz w:val="22"/>
          <w:szCs w:val="22"/>
        </w:rPr>
        <w:t>střelbu v leže</w:t>
      </w:r>
      <w:proofErr w:type="gramEnd"/>
      <w:r w:rsidRPr="00C0022E">
        <w:rPr>
          <w:rFonts w:ascii="Times New Roman" w:hAnsi="Times New Roman" w:cs="Times New Roman"/>
          <w:sz w:val="22"/>
          <w:szCs w:val="22"/>
        </w:rPr>
        <w:t xml:space="preserve"> bez opory. A rovněž ze stejného důvodu u vzduchovky mládeže u kategorie  11-15 let se tato poloha používá u všech </w:t>
      </w:r>
      <w:r w:rsidRPr="00C0022E">
        <w:rPr>
          <w:rFonts w:ascii="Times New Roman" w:hAnsi="Times New Roman" w:cs="Times New Roman"/>
          <w:sz w:val="22"/>
          <w:szCs w:val="22"/>
        </w:rPr>
        <w:lastRenderedPageBreak/>
        <w:t xml:space="preserve">ostatních terčů (vzduchovkový terč </w:t>
      </w:r>
      <w:proofErr w:type="spellStart"/>
      <w:proofErr w:type="gramStart"/>
      <w:r w:rsidRPr="00C0022E">
        <w:rPr>
          <w:rFonts w:ascii="Times New Roman" w:hAnsi="Times New Roman" w:cs="Times New Roman"/>
          <w:sz w:val="22"/>
          <w:szCs w:val="22"/>
        </w:rPr>
        <w:t>srnce,kamzíka</w:t>
      </w:r>
      <w:proofErr w:type="spellEnd"/>
      <w:proofErr w:type="gramEnd"/>
      <w:r w:rsidRPr="00C0022E">
        <w:rPr>
          <w:rFonts w:ascii="Times New Roman" w:hAnsi="Times New Roman" w:cs="Times New Roman"/>
          <w:sz w:val="22"/>
          <w:szCs w:val="22"/>
        </w:rPr>
        <w:t xml:space="preserve"> a kňoura). Zamíření v sedě s oporou loktů o podložku </w:t>
      </w:r>
      <w:proofErr w:type="spellStart"/>
      <w:r w:rsidRPr="00C0022E">
        <w:rPr>
          <w:rFonts w:ascii="Times New Roman" w:hAnsi="Times New Roman" w:cs="Times New Roman"/>
          <w:sz w:val="22"/>
          <w:szCs w:val="22"/>
        </w:rPr>
        <w:t>znamená,že</w:t>
      </w:r>
      <w:proofErr w:type="spellEnd"/>
      <w:r w:rsidRPr="00C0022E">
        <w:rPr>
          <w:rFonts w:ascii="Times New Roman" w:hAnsi="Times New Roman" w:cs="Times New Roman"/>
          <w:sz w:val="22"/>
          <w:szCs w:val="22"/>
        </w:rPr>
        <w:t xml:space="preserve"> střelec sedí na židli a paže podepírající zbraň v přední části zbraně za předpažbí se může dotýkat podložky (stůl) pouze ohbím lokte, nikoliv celým </w:t>
      </w:r>
      <w:proofErr w:type="gramStart"/>
      <w:r w:rsidRPr="00C0022E">
        <w:rPr>
          <w:rFonts w:ascii="Times New Roman" w:hAnsi="Times New Roman" w:cs="Times New Roman"/>
          <w:sz w:val="22"/>
          <w:szCs w:val="22"/>
        </w:rPr>
        <w:t>předloktím a nebo jeho</w:t>
      </w:r>
      <w:proofErr w:type="gramEnd"/>
      <w:r w:rsidRPr="00C0022E">
        <w:rPr>
          <w:rFonts w:ascii="Times New Roman" w:hAnsi="Times New Roman" w:cs="Times New Roman"/>
          <w:sz w:val="22"/>
          <w:szCs w:val="22"/>
        </w:rPr>
        <w:t xml:space="preserve"> částí pažba se nesmí dotýkat podložky.. Druhá paže se opírá o podložku rovněž pouze ohbím lokte. O hranu stolu se může střelec dotýkat i přední částí trupu.</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Lovecký postoj. Používá se pro střelbu na pohyblivé terče (kňour a liška na průseku) a je shodný s postojem pro disciplíny lovecké kolo, lovecký </w:t>
      </w:r>
      <w:proofErr w:type="spellStart"/>
      <w:r w:rsidRPr="00C0022E">
        <w:rPr>
          <w:rFonts w:ascii="Times New Roman" w:hAnsi="Times New Roman" w:cs="Times New Roman"/>
          <w:sz w:val="22"/>
          <w:szCs w:val="22"/>
        </w:rPr>
        <w:t>skeet</w:t>
      </w:r>
      <w:proofErr w:type="spellEnd"/>
      <w:r w:rsidRPr="00C0022E">
        <w:rPr>
          <w:rFonts w:ascii="Times New Roman" w:hAnsi="Times New Roman" w:cs="Times New Roman"/>
          <w:sz w:val="22"/>
          <w:szCs w:val="22"/>
        </w:rPr>
        <w:t xml:space="preserve">, lovecký parkur, vysoká věž a zajíc na </w:t>
      </w:r>
      <w:proofErr w:type="spellStart"/>
      <w:r w:rsidRPr="00C0022E">
        <w:rPr>
          <w:rFonts w:ascii="Times New Roman" w:hAnsi="Times New Roman" w:cs="Times New Roman"/>
          <w:sz w:val="22"/>
          <w:szCs w:val="22"/>
        </w:rPr>
        <w:t>průseku,kde</w:t>
      </w:r>
      <w:proofErr w:type="spellEnd"/>
      <w:r w:rsidRPr="00C0022E">
        <w:rPr>
          <w:rFonts w:ascii="Times New Roman" w:hAnsi="Times New Roman" w:cs="Times New Roman"/>
          <w:sz w:val="22"/>
          <w:szCs w:val="22"/>
        </w:rPr>
        <w:t xml:space="preserve"> je jako výchozí a předepsaný lovecký postoj dle následujícího ustanovení:  střelec drží zbraň oběma rukama tak, aby se pažba dotýkala těla pod horizontální páskou pro lovecký postoj, která je v úrovni o 25 cm níže na pravé (levé) straně hrudníku od ramenního švu na střeleckém </w:t>
      </w:r>
      <w:proofErr w:type="gramStart"/>
      <w:r w:rsidRPr="00C0022E">
        <w:rPr>
          <w:rFonts w:ascii="Times New Roman" w:hAnsi="Times New Roman" w:cs="Times New Roman"/>
          <w:sz w:val="22"/>
          <w:szCs w:val="22"/>
        </w:rPr>
        <w:t>oděvu.¨</w:t>
      </w:r>
      <w:proofErr w:type="gramEnd"/>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C0022E">
      <w:pPr>
        <w:pStyle w:val="nadpisky"/>
        <w:numPr>
          <w:ilvl w:val="0"/>
          <w:numId w:val="10"/>
        </w:numPr>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Hodnocení zásahů</w:t>
      </w: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"14.</w:instrText>
      </w:r>
      <w:r w:rsidRPr="00C0022E">
        <w:rPr>
          <w:rFonts w:ascii="Times New Roman" w:hAnsi="Times New Roman" w:cs="Times New Roman"/>
          <w:color w:val="auto"/>
          <w:sz w:val="22"/>
          <w:szCs w:val="22"/>
        </w:rPr>
        <w:tab/>
        <w:instrText>Hodnocení zásahů"</w:instrText>
      </w:r>
      <w:r w:rsidRPr="00C0022E">
        <w:rPr>
          <w:rFonts w:ascii="Times New Roman" w:hAnsi="Times New Roman" w:cs="Times New Roman"/>
          <w:color w:val="auto"/>
          <w:sz w:val="22"/>
          <w:szCs w:val="22"/>
        </w:rPr>
        <w:fldChar w:fldCharType="end"/>
      </w: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Na loveckých terčích jsou kružnice nebo křivky (čáry) a plochy mezi nimi jsou označeny čísly 10, 9, 8 atd. až 0. Křivky (čáry) mohou být jednoduché nebo dvojité.</w:t>
      </w:r>
    </w:p>
    <w:p w:rsidR="00C0022E" w:rsidRPr="00C0022E" w:rsidRDefault="00C0022E" w:rsidP="00C0022E">
      <w:pPr>
        <w:pStyle w:val="nadpisky"/>
        <w:ind w:left="720"/>
        <w:rPr>
          <w:rFonts w:ascii="Times New Roman" w:hAnsi="Times New Roman" w:cs="Times New Roman"/>
          <w:b w:val="0"/>
          <w:color w:val="auto"/>
          <w:sz w:val="22"/>
          <w:szCs w:val="22"/>
        </w:rPr>
      </w:pP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 xml:space="preserve">Pokud střelec při průstřelu terče poruší venkovní stranu jednoduché křivky (čáry), hodnotí se takový zásah číslem vyššího kruhu. Na terči s dvojitou </w:t>
      </w:r>
      <w:proofErr w:type="gramStart"/>
      <w:r w:rsidRPr="00C0022E">
        <w:rPr>
          <w:rFonts w:ascii="Times New Roman" w:hAnsi="Times New Roman" w:cs="Times New Roman"/>
          <w:b w:val="0"/>
          <w:color w:val="auto"/>
          <w:sz w:val="22"/>
          <w:szCs w:val="22"/>
        </w:rPr>
        <w:t>čárou  se</w:t>
      </w:r>
      <w:proofErr w:type="gramEnd"/>
      <w:r w:rsidRPr="00C0022E">
        <w:rPr>
          <w:rFonts w:ascii="Times New Roman" w:hAnsi="Times New Roman" w:cs="Times New Roman"/>
          <w:b w:val="0"/>
          <w:color w:val="auto"/>
          <w:sz w:val="22"/>
          <w:szCs w:val="22"/>
        </w:rPr>
        <w:t xml:space="preserve">  počítá  vyšší  hodnocení tehdy, pokud průstřel porušuje světlou mezeru mezi čárami. Pokud je průstřel v blízkosti rozhodující čáry a volným okem se nedá správně rozhodnout, použije se lupa případně kalibr o průměru 7 mm i tehdy, pokud střelci střílí kulovnicemi jiných ráží. U terčů, na které se střílí malorážkou, se používá vsuvný kalibr 5,6 mm a u vzduchovky kalibr 4,5 mm.</w:t>
      </w:r>
    </w:p>
    <w:p w:rsidR="00C0022E" w:rsidRPr="00C0022E" w:rsidRDefault="00C0022E" w:rsidP="00C0022E">
      <w:pPr>
        <w:pStyle w:val="nadpisky"/>
        <w:ind w:left="720"/>
        <w:rPr>
          <w:rFonts w:ascii="Times New Roman" w:hAnsi="Times New Roman" w:cs="Times New Roman"/>
          <w:b w:val="0"/>
          <w:color w:val="auto"/>
          <w:sz w:val="22"/>
          <w:szCs w:val="22"/>
        </w:rPr>
      </w:pP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 xml:space="preserve">Vsuvný kalibr se smí použít jen jednou a smí ho použít jen hlavní rozhodčí nebo jím pověřený předseda vyhodnocovací komise. Rozhodnutí o hodnotě takového zásahu, kde byl použit vsuvný kalibr, je konečné a není možné proti němu podat protest. Zásahy, u kterých byl použit vsuvný kalibr, se na terči vyznačí. Všechny zásahy většího průměru než 9 mm se hodnotí jako nula (jde o odražené střely). Při kontrolních střelbách se mohou použít zbraně s kalibrem větším než 9 mm. </w:t>
      </w:r>
    </w:p>
    <w:p w:rsidR="00C0022E" w:rsidRPr="00C0022E" w:rsidRDefault="00C0022E" w:rsidP="00C0022E">
      <w:pPr>
        <w:pStyle w:val="nadpisky"/>
        <w:ind w:left="720"/>
        <w:rPr>
          <w:rFonts w:ascii="Times New Roman" w:hAnsi="Times New Roman" w:cs="Times New Roman"/>
          <w:b w:val="0"/>
          <w:color w:val="auto"/>
          <w:sz w:val="22"/>
          <w:szCs w:val="22"/>
        </w:rPr>
      </w:pP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Od povelu “pal“ se hodnotí každý výstřel směrem na terč. Výjimky z tohoto pravidla platí v těchto případech:</w:t>
      </w: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ab/>
        <w:t>- pokud střela neopustila hlaveň,</w:t>
      </w:r>
    </w:p>
    <w:p w:rsidR="00F10E0E" w:rsidRPr="00C0022E" w:rsidRDefault="00F10E0E" w:rsidP="00F10E0E">
      <w:pPr>
        <w:pStyle w:val="zkladntabel"/>
        <w:numPr>
          <w:ilvl w:val="0"/>
          <w:numId w:val="9"/>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pokud jde o výstřel (výstřely) na odmaštění nebo zahřátí hlavně a byly povoleny rozhodčím na střelišti. Tyto výstřely se nesmí střílet na terč, ale tak, aby byla střela bezpečně zachycena valem.</w:t>
      </w:r>
    </w:p>
    <w:p w:rsidR="00C0022E" w:rsidRPr="00C0022E" w:rsidRDefault="00C0022E" w:rsidP="00C0022E">
      <w:pPr>
        <w:pStyle w:val="zkladntabel"/>
        <w:spacing w:line="188" w:lineRule="atLeast"/>
        <w:ind w:left="87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Nástřelné výstřely, pokud jsou povoleny hlavním rozhodčím nebo uvedeny v propozicích soutěže se nezapočítávají při počtu nejvýše tří ran do soutěže, pokud jsou vystřeleny na zvlášť vyznačený nástřelný kříž kruhového terče sedící lišky, a jsou střelcem vysloveně vyžádány před zahájením soutěžní střelby. Jiné nástřelné než takto specifikované a střely nad počet v položce mimo vyznačený nástřelný kříž kruhového </w:t>
      </w:r>
      <w:proofErr w:type="gramStart"/>
      <w:r w:rsidRPr="00C0022E">
        <w:rPr>
          <w:rFonts w:ascii="Times New Roman" w:hAnsi="Times New Roman" w:cs="Times New Roman"/>
          <w:sz w:val="22"/>
          <w:szCs w:val="22"/>
        </w:rPr>
        <w:t>terče  se</w:t>
      </w:r>
      <w:proofErr w:type="gramEnd"/>
      <w:r w:rsidRPr="00C0022E">
        <w:rPr>
          <w:rFonts w:ascii="Times New Roman" w:hAnsi="Times New Roman" w:cs="Times New Roman"/>
          <w:sz w:val="22"/>
          <w:szCs w:val="22"/>
        </w:rPr>
        <w:t xml:space="preserve"> zásadně započítávají do soutěže.</w:t>
      </w:r>
    </w:p>
    <w:p w:rsidR="00C0022E" w:rsidRPr="00C0022E" w:rsidRDefault="00F10E0E" w:rsidP="00F10E0E">
      <w:pPr>
        <w:pStyle w:val="zkladntabel"/>
        <w:spacing w:line="188" w:lineRule="atLeast"/>
        <w:ind w:left="720" w:firstLine="0"/>
        <w:rPr>
          <w:rFonts w:ascii="Times New Roman" w:hAnsi="Times New Roman" w:cs="Times New Roman"/>
          <w:sz w:val="22"/>
          <w:szCs w:val="22"/>
        </w:rPr>
      </w:pPr>
      <w:r w:rsidRPr="00C0022E">
        <w:rPr>
          <w:rFonts w:ascii="Times New Roman" w:hAnsi="Times New Roman" w:cs="Times New Roman"/>
          <w:sz w:val="22"/>
          <w:szCs w:val="22"/>
        </w:rPr>
        <w:t>Vzduchovka mládeže - možný před začátkem střelby nástřel 5 ran na standartní vzduchovkový terč.</w:t>
      </w:r>
    </w:p>
    <w:p w:rsidR="00C0022E" w:rsidRPr="00C0022E" w:rsidRDefault="00C0022E" w:rsidP="00F10E0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spacing w:line="188" w:lineRule="atLeast"/>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-závodníci mají možnost kontroly nastřelení zbraně během závodu na vyhraženém                   střelišti-musí však být dodržena plynulost závodu tzn. nastoupit včas na položku      </w:t>
      </w:r>
    </w:p>
    <w:p w:rsidR="00F10E0E" w:rsidRPr="00C0022E" w:rsidRDefault="00F10E0E" w:rsidP="00F10E0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Zásahy na jednotlivých terčích se mohou ukazovat </w:t>
      </w:r>
      <w:proofErr w:type="gramStart"/>
      <w:r w:rsidRPr="00C0022E">
        <w:rPr>
          <w:rFonts w:ascii="Times New Roman" w:hAnsi="Times New Roman" w:cs="Times New Roman"/>
          <w:sz w:val="22"/>
          <w:szCs w:val="22"/>
        </w:rPr>
        <w:t>jen  při</w:t>
      </w:r>
      <w:proofErr w:type="gramEnd"/>
      <w:r w:rsidRPr="00C0022E">
        <w:rPr>
          <w:rFonts w:ascii="Times New Roman" w:hAnsi="Times New Roman" w:cs="Times New Roman"/>
          <w:sz w:val="22"/>
          <w:szCs w:val="22"/>
        </w:rPr>
        <w:t xml:space="preserve"> tréninku nebo kontrolních střelbách. Výjimku tvoří pouze běžící terč v soutěži lovecký pětiboj.</w:t>
      </w:r>
    </w:p>
    <w:p w:rsidR="00C0022E" w:rsidRPr="00C0022E" w:rsidRDefault="00C0022E" w:rsidP="00C0022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lastRenderedPageBreak/>
        <w:t>Při střelbě na pohyblivé terče se po odstřílení terč vyhodnotí stejně jako terč pevný.</w:t>
      </w:r>
    </w:p>
    <w:p w:rsidR="00C0022E" w:rsidRPr="00C0022E" w:rsidRDefault="00C0022E" w:rsidP="00C0022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Každý výstřel na nepravidelný pohyblivý terč se hodnotí a nevzniká nárok na vypuštění nového terče. Pokud závodník na nepravidelný pohyblivý terč nevystřelí, má nárok na vypuštění nového terče. Pokud závodník z vlastní viny nevystřelí na pohyblivý terč, hodnotí se jako zásah 0.</w:t>
      </w:r>
    </w:p>
    <w:p w:rsidR="00C0022E" w:rsidRPr="00C0022E" w:rsidRDefault="00C0022E" w:rsidP="00C0022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Před začátkem položky na pohyblivé terče má závodník právo na vypuštění jednoho terče s možností sledovat ho se zalícenou zbraní.</w:t>
      </w:r>
    </w:p>
    <w:p w:rsidR="00F10E0E" w:rsidRPr="00C0022E" w:rsidRDefault="00F10E0E" w:rsidP="00F10E0E">
      <w:pPr>
        <w:pStyle w:val="zkladntext"/>
        <w:spacing w:line="184" w:lineRule="atLeast"/>
        <w:rPr>
          <w:rFonts w:ascii="Times New Roman" w:hAnsi="Times New Roman" w:cs="Times New Roman"/>
          <w:sz w:val="22"/>
          <w:szCs w:val="22"/>
        </w:rPr>
      </w:pPr>
    </w:p>
    <w:p w:rsidR="00F10E0E" w:rsidRPr="00C0022E" w:rsidRDefault="00F10E0E" w:rsidP="00C0022E">
      <w:pPr>
        <w:pStyle w:val="nadpisky"/>
        <w:numPr>
          <w:ilvl w:val="0"/>
          <w:numId w:val="10"/>
        </w:numPr>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Rozhodčí na střelišti u terčů a hodnotící komise</w:t>
      </w:r>
    </w:p>
    <w:p w:rsidR="00F10E0E" w:rsidRPr="00C0022E" w:rsidRDefault="00F10E0E"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"15.</w:instrText>
      </w:r>
      <w:r w:rsidRPr="00C0022E">
        <w:rPr>
          <w:rFonts w:ascii="Times New Roman" w:hAnsi="Times New Roman" w:cs="Times New Roman"/>
          <w:color w:val="auto"/>
          <w:sz w:val="22"/>
          <w:szCs w:val="22"/>
        </w:rPr>
        <w:tab/>
        <w:instrText>Rozhodčí na střelišti u terčů a hodnotící komise"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16.1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r>
      <w:r w:rsidRPr="00C0022E">
        <w:rPr>
          <w:rFonts w:ascii="Times New Roman" w:hAnsi="Times New Roman" w:cs="Times New Roman"/>
          <w:b/>
          <w:sz w:val="22"/>
          <w:szCs w:val="22"/>
        </w:rPr>
        <w:t>Rozhodčí na střelišti:</w:t>
      </w: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zodpovídá za přesné dodržování pravidel a bezpečnost střelby. Dohlíží na správný a přesný postup při ukazování zásahů při tréninku nebo kontrolních střelbách,</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přezkouší připravenost střelišť a jejich zařízení,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kontroluje jména střelců na střeleckých stanovištích, jejich výzbroj, výstroj, střelivo a vybavení,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dává pokyn rozhodčímu u terčů na vystavení a skrytí terčů,</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na požádání závodníků dává pokyn pro výstřely na odmaštění, případně zahřátí hlavně před položkou,</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xml:space="preserve">- dává povel k zahájení (“10 (případně 5) výstřelů pal“) a skončení střelby (“střelbu zastavit“), dohlíží podle stopek na dodržování časového limitu a zaznamenává přerušení střelby, </w:t>
      </w:r>
    </w:p>
    <w:p w:rsidR="00C0022E" w:rsidRPr="00C0022E" w:rsidRDefault="00C0022E" w:rsidP="00F10E0E">
      <w:pPr>
        <w:pStyle w:val="zkladntabel"/>
        <w:ind w:left="624"/>
        <w:rPr>
          <w:rFonts w:ascii="Times New Roman" w:hAnsi="Times New Roman" w:cs="Times New Roman"/>
          <w:i/>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kontroluje, jak střelci dodržují pravidla střelby, a činí opatření při jejich porušování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sleduje stopky a nahlas oznamuje čas po jedné minutě ze stanoveného limitu počínaje třetí minutou (“zůstávají 3 minuty…, 2 minuty…, 1 minuta…, střelbu zastavit“),</w:t>
      </w:r>
    </w:p>
    <w:p w:rsidR="00C0022E" w:rsidRPr="00C0022E" w:rsidRDefault="00C0022E" w:rsidP="00F10E0E">
      <w:pPr>
        <w:pStyle w:val="zkladntabel"/>
        <w:ind w:left="624"/>
        <w:rPr>
          <w:rFonts w:ascii="Times New Roman" w:hAnsi="Times New Roman" w:cs="Times New Roman"/>
          <w:sz w:val="22"/>
          <w:szCs w:val="22"/>
        </w:rPr>
      </w:pPr>
    </w:p>
    <w:p w:rsidR="00C0022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dává pokyn k odnesení terčů k vyhodnocení.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 xml:space="preserve">       - u Vzduchovky mládeže zásahy sledují rozhodčí na střelišti a před sejmutím terčů označí  na jednotlivých terčích dvojstřely, </w:t>
      </w:r>
      <w:proofErr w:type="spellStart"/>
      <w:proofErr w:type="gramStart"/>
      <w:r w:rsidRPr="00C0022E">
        <w:rPr>
          <w:rFonts w:ascii="Times New Roman" w:hAnsi="Times New Roman" w:cs="Times New Roman"/>
          <w:sz w:val="22"/>
          <w:szCs w:val="22"/>
        </w:rPr>
        <w:t>trojstřely</w:t>
      </w:r>
      <w:proofErr w:type="spellEnd"/>
      <w:r w:rsidRPr="00C0022E">
        <w:rPr>
          <w:rFonts w:ascii="Times New Roman" w:hAnsi="Times New Roman" w:cs="Times New Roman"/>
          <w:sz w:val="22"/>
          <w:szCs w:val="22"/>
        </w:rPr>
        <w:t xml:space="preserve"> ..., vyhodnocení</w:t>
      </w:r>
      <w:proofErr w:type="gramEnd"/>
      <w:r w:rsidRPr="00C0022E">
        <w:rPr>
          <w:rFonts w:ascii="Times New Roman" w:hAnsi="Times New Roman" w:cs="Times New Roman"/>
          <w:sz w:val="22"/>
          <w:szCs w:val="22"/>
        </w:rPr>
        <w:t xml:space="preserve"> provádí však hodnotitelská komise.</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C0022E">
      <w:pPr>
        <w:pStyle w:val="zkladntabel"/>
        <w:jc w:val="left"/>
        <w:rPr>
          <w:rFonts w:ascii="Times New Roman" w:hAnsi="Times New Roman" w:cs="Times New Roman"/>
          <w:b/>
          <w:sz w:val="22"/>
          <w:szCs w:val="22"/>
        </w:rPr>
      </w:pPr>
      <w:r w:rsidRPr="00C0022E">
        <w:rPr>
          <w:rFonts w:ascii="Times New Roman" w:hAnsi="Times New Roman" w:cs="Times New Roman"/>
          <w:sz w:val="22"/>
          <w:szCs w:val="22"/>
        </w:rPr>
        <w:t xml:space="preserve">16.2.  </w:t>
      </w:r>
      <w:r w:rsidRPr="00C0022E">
        <w:rPr>
          <w:rFonts w:ascii="Times New Roman" w:hAnsi="Times New Roman" w:cs="Times New Roman"/>
          <w:b/>
          <w:sz w:val="22"/>
          <w:szCs w:val="22"/>
        </w:rPr>
        <w:t>Rozhodčí u terčů</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xml:space="preserve">- je vedoucím </w:t>
      </w:r>
      <w:proofErr w:type="spellStart"/>
      <w:r w:rsidRPr="00C0022E">
        <w:rPr>
          <w:rFonts w:ascii="Times New Roman" w:hAnsi="Times New Roman" w:cs="Times New Roman"/>
          <w:sz w:val="22"/>
          <w:szCs w:val="22"/>
        </w:rPr>
        <w:t>cílných</w:t>
      </w:r>
      <w:proofErr w:type="spellEnd"/>
      <w:r w:rsidRPr="00C0022E">
        <w:rPr>
          <w:rFonts w:ascii="Times New Roman" w:hAnsi="Times New Roman" w:cs="Times New Roman"/>
          <w:sz w:val="22"/>
          <w:szCs w:val="22"/>
        </w:rPr>
        <w:t>,</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kontroluje činnost technických zařízení u terčů,</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dohlíží na to, aby terče byly správně připnuty podle označení,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dohlíží na to, aby terče byly sejmuty ve správném pořadí a odevzdány k vyhodnocení,</w:t>
      </w: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udržuje spojení s rozhodčím na střelišti,</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před sejmutím terče zkontroluje počet zásahů, v případě dvojstřelu na místě rozhodne hlavní rozhodčí.</w:t>
      </w:r>
    </w:p>
    <w:p w:rsidR="00C0022E" w:rsidRPr="00C0022E" w:rsidRDefault="00C0022E" w:rsidP="00F10E0E">
      <w:pPr>
        <w:pStyle w:val="zkladntabel"/>
        <w:ind w:left="624"/>
        <w:rPr>
          <w:rFonts w:ascii="Times New Roman" w:hAnsi="Times New Roman" w:cs="Times New Roman"/>
          <w:sz w:val="22"/>
          <w:szCs w:val="22"/>
        </w:rPr>
      </w:pPr>
    </w:p>
    <w:p w:rsidR="00C0022E" w:rsidRPr="00C0022E" w:rsidRDefault="00C0022E" w:rsidP="00F10E0E">
      <w:pPr>
        <w:pStyle w:val="zkladntabel"/>
        <w:ind w:left="624"/>
        <w:rPr>
          <w:rFonts w:ascii="Times New Roman" w:hAnsi="Times New Roman" w:cs="Times New Roman"/>
          <w:sz w:val="22"/>
          <w:szCs w:val="22"/>
        </w:rPr>
      </w:pP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C0022E">
      <w:pPr>
        <w:pStyle w:val="zkladntabel"/>
        <w:jc w:val="left"/>
        <w:rPr>
          <w:rFonts w:ascii="Times New Roman" w:hAnsi="Times New Roman" w:cs="Times New Roman"/>
          <w:i/>
          <w:sz w:val="22"/>
          <w:szCs w:val="22"/>
        </w:rPr>
      </w:pPr>
      <w:r w:rsidRPr="00C0022E">
        <w:rPr>
          <w:rFonts w:ascii="Times New Roman" w:hAnsi="Times New Roman" w:cs="Times New Roman"/>
          <w:sz w:val="22"/>
          <w:szCs w:val="22"/>
        </w:rPr>
        <w:lastRenderedPageBreak/>
        <w:t xml:space="preserve">16.3.  </w:t>
      </w:r>
      <w:r w:rsidRPr="00C0022E">
        <w:rPr>
          <w:rFonts w:ascii="Times New Roman" w:hAnsi="Times New Roman" w:cs="Times New Roman"/>
          <w:b/>
          <w:sz w:val="22"/>
          <w:szCs w:val="22"/>
        </w:rPr>
        <w:t>Hodnotitelská komise</w:t>
      </w: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skládá se ze dvou rozhodčích (při větších soutěžích i více), kteří kolektivně vyhodnocují zásahy a terče,</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spočítají body a výsledky podepíší,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zapisovatel přepíše hodnoty zásahů a výsledek do záznamu o střelbě (střeleckého listu) a odtud výsledky každé položky na výsledkovou tabuli (listinu),</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výsledková tabule (listina) je umístěna na přístupném a přehledném místě,</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hodnotitelská komise musí mít k dispozici silně zvětšující lupy a průhledný celuloid (plexisklo) apod. s vyrytými kruhy o průměru 5,6 mm pro malorážku a 7 mm pro kulovnici a 4,5 mm pro vzduchovku,</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vsuvný kalibr 5,6 mm, 7 mm a 4,5 mm,</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při soutěžích menšího významu se mohou některé funkce spojit, nesmí tím však trpět průběh soutěže a musí být splněny hlavní zásady tohoto střeleckého řádu.</w:t>
      </w:r>
    </w:p>
    <w:p w:rsidR="00F10E0E" w:rsidRPr="00C0022E" w:rsidRDefault="00F10E0E" w:rsidP="00F10E0E">
      <w:pPr>
        <w:pStyle w:val="zkladntext"/>
        <w:spacing w:line="184" w:lineRule="atLeast"/>
        <w:rPr>
          <w:rFonts w:ascii="Times New Roman" w:hAnsi="Times New Roman" w:cs="Times New Roman"/>
          <w:b/>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17.</w:t>
      </w:r>
      <w:r w:rsidRPr="00C0022E">
        <w:rPr>
          <w:rFonts w:ascii="Times New Roman" w:hAnsi="Times New Roman" w:cs="Times New Roman"/>
          <w:color w:val="auto"/>
          <w:sz w:val="22"/>
          <w:szCs w:val="22"/>
        </w:rPr>
        <w:tab/>
        <w:t>Protesty při kulových disciplínách</w:t>
      </w:r>
    </w:p>
    <w:p w:rsidR="00F10E0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"16.</w:instrText>
      </w:r>
      <w:r w:rsidRPr="00C0022E">
        <w:rPr>
          <w:rFonts w:ascii="Times New Roman" w:hAnsi="Times New Roman" w:cs="Times New Roman"/>
          <w:color w:val="auto"/>
          <w:sz w:val="22"/>
          <w:szCs w:val="22"/>
        </w:rPr>
        <w:tab/>
        <w:instrText>Protesty při kulových disciplínách"</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numPr>
          <w:ilvl w:val="1"/>
          <w:numId w:val="11"/>
        </w:numPr>
        <w:rPr>
          <w:rFonts w:ascii="Times New Roman" w:hAnsi="Times New Roman" w:cs="Times New Roman"/>
          <w:sz w:val="22"/>
          <w:szCs w:val="22"/>
        </w:rPr>
      </w:pPr>
      <w:r w:rsidRPr="00C0022E">
        <w:rPr>
          <w:rFonts w:ascii="Times New Roman" w:hAnsi="Times New Roman" w:cs="Times New Roman"/>
          <w:sz w:val="22"/>
          <w:szCs w:val="22"/>
        </w:rPr>
        <w:t>Pokud je střelec (vedoucí) družstva přesvědčen, že rozhodčí nepostupoval podle pravidel nebo nesouhlasí s jeho rozhodnutím, může podat protest hlavnímu rozhodčímu.  Proti jeho rozhodnutí může být podán protest jury.</w:t>
      </w:r>
    </w:p>
    <w:p w:rsidR="00C0022E" w:rsidRPr="00C0022E" w:rsidRDefault="00C0022E" w:rsidP="00C0022E">
      <w:pPr>
        <w:pStyle w:val="zkladntabel"/>
        <w:tabs>
          <w:tab w:val="clear" w:pos="510"/>
        </w:tabs>
        <w:ind w:left="720" w:firstLine="0"/>
        <w:rPr>
          <w:rFonts w:ascii="Times New Roman" w:hAnsi="Times New Roman" w:cs="Times New Roman"/>
          <w:sz w:val="22"/>
          <w:szCs w:val="22"/>
        </w:rPr>
      </w:pPr>
    </w:p>
    <w:p w:rsidR="00F10E0E" w:rsidRPr="00C0022E" w:rsidRDefault="00F10E0E" w:rsidP="00F10E0E">
      <w:pPr>
        <w:pStyle w:val="zkladntabel"/>
        <w:numPr>
          <w:ilvl w:val="1"/>
          <w:numId w:val="11"/>
        </w:numPr>
        <w:rPr>
          <w:rFonts w:ascii="Times New Roman" w:hAnsi="Times New Roman" w:cs="Times New Roman"/>
          <w:sz w:val="22"/>
          <w:szCs w:val="22"/>
        </w:rPr>
      </w:pPr>
      <w:r w:rsidRPr="00C0022E">
        <w:rPr>
          <w:rFonts w:ascii="Times New Roman" w:hAnsi="Times New Roman" w:cs="Times New Roman"/>
          <w:sz w:val="22"/>
          <w:szCs w:val="22"/>
        </w:rPr>
        <w:t xml:space="preserve"> Protest proti rozhodnutí o hodnotě zásahů, které byly zjišťovány vsuvným kalibrem, není přípustný. Není možné podat protest ani proti špatnému výsledku z důvodu nesprávně nastavených mířidel nebo pro jejich poruchu v průběhu střelby (optická mířidla) nebo pro jinou závadu zbraně nebo střeliva. Opravná střelba je v takovémto případě nepřípustná, a to i tehdy, když závadu střelec zjistí až po skončení střelby.</w:t>
      </w:r>
    </w:p>
    <w:p w:rsidR="00C0022E" w:rsidRPr="00C0022E" w:rsidRDefault="00C0022E" w:rsidP="00C0022E">
      <w:pPr>
        <w:pStyle w:val="zkladntabel"/>
        <w:tabs>
          <w:tab w:val="clear" w:pos="510"/>
        </w:tabs>
        <w:ind w:left="720" w:firstLine="0"/>
        <w:rPr>
          <w:rFonts w:ascii="Times New Roman" w:hAnsi="Times New Roman" w:cs="Times New Roman"/>
          <w:sz w:val="22"/>
          <w:szCs w:val="22"/>
        </w:rPr>
      </w:pPr>
    </w:p>
    <w:p w:rsidR="00F10E0E" w:rsidRPr="00C0022E" w:rsidRDefault="00F10E0E" w:rsidP="00F10E0E">
      <w:pPr>
        <w:pStyle w:val="zkladntabel"/>
        <w:numPr>
          <w:ilvl w:val="1"/>
          <w:numId w:val="11"/>
        </w:numPr>
        <w:rPr>
          <w:rFonts w:ascii="Times New Roman" w:hAnsi="Times New Roman" w:cs="Times New Roman"/>
          <w:sz w:val="22"/>
          <w:szCs w:val="22"/>
        </w:rPr>
      </w:pPr>
      <w:r w:rsidRPr="00C0022E">
        <w:rPr>
          <w:rFonts w:ascii="Times New Roman" w:hAnsi="Times New Roman" w:cs="Times New Roman"/>
          <w:sz w:val="22"/>
          <w:szCs w:val="22"/>
        </w:rPr>
        <w:t xml:space="preserve">Žádost střelce (vedoucího družstva) o ukázání terče musí </w:t>
      </w:r>
      <w:proofErr w:type="gramStart"/>
      <w:r w:rsidRPr="00C0022E">
        <w:rPr>
          <w:rFonts w:ascii="Times New Roman" w:hAnsi="Times New Roman" w:cs="Times New Roman"/>
          <w:sz w:val="22"/>
          <w:szCs w:val="22"/>
        </w:rPr>
        <w:t>být  předložena</w:t>
      </w:r>
      <w:proofErr w:type="gramEnd"/>
      <w:r w:rsidRPr="00C0022E">
        <w:rPr>
          <w:rFonts w:ascii="Times New Roman" w:hAnsi="Times New Roman" w:cs="Times New Roman"/>
          <w:sz w:val="22"/>
          <w:szCs w:val="22"/>
        </w:rPr>
        <w:t xml:space="preserve"> formou protestu se zdůvodněním. Pokud je protestu vyhověno, může být terč ukázán až po vyhodnocení a protestující se nesmí terče dotknout.</w:t>
      </w:r>
    </w:p>
    <w:p w:rsidR="00F10E0E" w:rsidRPr="00C0022E" w:rsidRDefault="00F10E0E" w:rsidP="00F10E0E">
      <w:pPr>
        <w:pStyle w:val="zkladntabel"/>
        <w:ind w:left="0" w:firstLine="0"/>
        <w:rPr>
          <w:rFonts w:ascii="Times New Roman" w:hAnsi="Times New Roman" w:cs="Times New Roman"/>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18.</w:t>
      </w:r>
      <w:r w:rsidRPr="00C0022E">
        <w:rPr>
          <w:rFonts w:ascii="Times New Roman" w:hAnsi="Times New Roman" w:cs="Times New Roman"/>
          <w:color w:val="auto"/>
          <w:sz w:val="22"/>
          <w:szCs w:val="22"/>
        </w:rPr>
        <w:tab/>
        <w:t>Postihy při kulových disciplínách</w:t>
      </w:r>
    </w:p>
    <w:p w:rsidR="00F10E0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"17.</w:instrText>
      </w:r>
      <w:r w:rsidRPr="00C0022E">
        <w:rPr>
          <w:rFonts w:ascii="Times New Roman" w:hAnsi="Times New Roman" w:cs="Times New Roman"/>
          <w:color w:val="auto"/>
          <w:sz w:val="22"/>
          <w:szCs w:val="22"/>
        </w:rPr>
        <w:tab/>
        <w:instrText>Postihy při kulových disciplínách"</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Pokud neodpovídá výstroj střelce příslušným ustanovením (článek 14.1.), musí ji střelec na výzvu rozhodčího upravit, přičemž se nepovoluje opravný čas. Při nesprávném postoji střelce při střelbě musí rozhodčí střelce napomenout. Pokud se tento přestupek opakuje, rozhodčí na střelišti nebo člen jury mu nařídí zastavit střelbu do té doby, než svůj postoj upraví (bez prodloužení času), a postihne ho ztrátou dvou bodů z této položky.</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Střelec, který přenáší zbraň se zavřeným závěrem, musí být rozhodčím napomenut a při opakování je postižen ztrátou dvou bodů z poslední položky. Při opakování tohoto přestupku, nebo když střelec nabíjí svou zbraň mimo střelecké stanoviště, otáčí se s nabitou zbraní mimo směr střelby, musí ho jury na návrh rozhodčího odvolat ze soutěže a postupovat podle čl. </w:t>
      </w:r>
      <w:proofErr w:type="gramStart"/>
      <w:r w:rsidRPr="00C0022E">
        <w:rPr>
          <w:rFonts w:ascii="Times New Roman" w:hAnsi="Times New Roman" w:cs="Times New Roman"/>
          <w:sz w:val="22"/>
          <w:szCs w:val="22"/>
        </w:rPr>
        <w:t>4.5. a 4.6</w:t>
      </w:r>
      <w:proofErr w:type="gramEnd"/>
      <w:r w:rsidRPr="00C0022E">
        <w:rPr>
          <w:rFonts w:ascii="Times New Roman" w:hAnsi="Times New Roman" w:cs="Times New Roman"/>
          <w:sz w:val="22"/>
          <w:szCs w:val="22"/>
        </w:rPr>
        <w:t>.</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Pokud použije střelec při střelbě korektora, rozhodčí korektora vykáže ze střeliště i jeho blízkosti a střelce postihne ztrátou dvou bodů z této položky. </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18.5</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Pokud střelec vystřelí na terč více výstřelů než je stanoveno v položce, odpočítá se mu tolik nejvyšších zásahů, o kolik je jich v terči víc. Pokud rozhodčí zjistí, že střelec doplní výstřel, o </w:t>
      </w:r>
      <w:r w:rsidRPr="00C0022E">
        <w:rPr>
          <w:rFonts w:ascii="Times New Roman" w:hAnsi="Times New Roman" w:cs="Times New Roman"/>
          <w:sz w:val="22"/>
          <w:szCs w:val="22"/>
        </w:rPr>
        <w:lastRenderedPageBreak/>
        <w:t>kterém si je jistý, že vůbec nezasáhl terč, bude se celá položka anulovat, případně jury střelce vyloučí ze soutěže.</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18.6</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Ztrátou dvou bodů postihne rozhodčí střelce, který vystřelil víc výstřelů na odmaštění nebo zahřátí hlavně, než bylo povoleno rozhodčím.</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18.7</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Pokud střelec vystřelí po uplynutí časového limitu, tj. po povelu “palbu zastavit“, je postižen odečtením tolika nejvyšších zásahů v terči, kolik ran po povelu vystřelil.</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18.8</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Každý výstřel na terč některého z dalších závodníků se chybujícímu střelci hodnotí “NULA“ a odečtou se mu dva trestné body z příslušné položky. Pokud se podle rozměrů průstřelů dají jednotlivé zásahy obou střelců bezpečně rozeznat, anuluje se tolik zásahů, kolik mu jich chybující střelec nastřílel. Pokud se průstřely </w:t>
      </w:r>
      <w:proofErr w:type="gramStart"/>
      <w:r w:rsidRPr="00C0022E">
        <w:rPr>
          <w:rFonts w:ascii="Times New Roman" w:hAnsi="Times New Roman" w:cs="Times New Roman"/>
          <w:sz w:val="22"/>
          <w:szCs w:val="22"/>
        </w:rPr>
        <w:t>nedají</w:t>
      </w:r>
      <w:proofErr w:type="gramEnd"/>
      <w:r w:rsidRPr="00C0022E">
        <w:rPr>
          <w:rFonts w:ascii="Times New Roman" w:hAnsi="Times New Roman" w:cs="Times New Roman"/>
          <w:sz w:val="22"/>
          <w:szCs w:val="22"/>
        </w:rPr>
        <w:t xml:space="preserve"> rozeznat </w:t>
      </w:r>
      <w:proofErr w:type="gramStart"/>
      <w:r w:rsidRPr="00C0022E">
        <w:rPr>
          <w:rFonts w:ascii="Times New Roman" w:hAnsi="Times New Roman" w:cs="Times New Roman"/>
          <w:sz w:val="22"/>
          <w:szCs w:val="22"/>
        </w:rPr>
        <w:t>anuluje</w:t>
      </w:r>
      <w:proofErr w:type="gramEnd"/>
      <w:r w:rsidRPr="00C0022E">
        <w:rPr>
          <w:rFonts w:ascii="Times New Roman" w:hAnsi="Times New Roman" w:cs="Times New Roman"/>
          <w:sz w:val="22"/>
          <w:szCs w:val="22"/>
        </w:rPr>
        <w:t xml:space="preserve"> se tolik nejnižších zásahů, kolik mu jich sousední střelec nastřílel. Odpočet 2 bodů platí za každý </w:t>
      </w:r>
      <w:proofErr w:type="spellStart"/>
      <w:r w:rsidRPr="00C0022E">
        <w:rPr>
          <w:rFonts w:ascii="Times New Roman" w:hAnsi="Times New Roman" w:cs="Times New Roman"/>
          <w:sz w:val="22"/>
          <w:szCs w:val="22"/>
        </w:rPr>
        <w:t>chbný</w:t>
      </w:r>
      <w:proofErr w:type="spellEnd"/>
      <w:r w:rsidRPr="00C0022E">
        <w:rPr>
          <w:rFonts w:ascii="Times New Roman" w:hAnsi="Times New Roman" w:cs="Times New Roman"/>
          <w:sz w:val="22"/>
          <w:szCs w:val="22"/>
        </w:rPr>
        <w:t xml:space="preserve"> výstřel na terč.</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proofErr w:type="gramStart"/>
      <w:r w:rsidRPr="00C0022E">
        <w:rPr>
          <w:rFonts w:ascii="Times New Roman" w:hAnsi="Times New Roman" w:cs="Times New Roman"/>
          <w:sz w:val="22"/>
          <w:szCs w:val="22"/>
        </w:rPr>
        <w:t>18.9</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Pokud střelec nenastoupí včas na střelecké stanoviště, umožní se mu položku odstřílet, pokud zmeškáním nechtěl střelec získat pro sebe výhodu rozhodnutím jury. Za opožděný příchod bude postižen ztrátou dvou bodů v důsledku zmeškané položky, pokud nese střelec za zmeškání prokazatelně vinu.</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18.10. Postihy, které uložil rozhodčí, musí být urychleně hlášeny jury. Napomenutí se ukládá takovým způsobem, aby si byl střelec plně vědom následků svého počínání.</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18.11. Pokud to považuje jury (organizační výbor) za potřebné, může postihnout ztrátou dvou bodů, anulováním položky nebo vyloučením ze soutěže další nesprávnosti v chování střelců.</w:t>
      </w:r>
    </w:p>
    <w:p w:rsidR="00F10E0E" w:rsidRPr="00C0022E" w:rsidRDefault="00F10E0E" w:rsidP="00F10E0E">
      <w:pPr>
        <w:pStyle w:val="zkladntext"/>
        <w:spacing w:line="208" w:lineRule="atLeast"/>
        <w:rPr>
          <w:rFonts w:ascii="Times New Roman" w:hAnsi="Times New Roman" w:cs="Times New Roman"/>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19. </w:t>
      </w:r>
      <w:r w:rsidRPr="00C0022E">
        <w:rPr>
          <w:rFonts w:ascii="Times New Roman" w:hAnsi="Times New Roman" w:cs="Times New Roman"/>
          <w:color w:val="auto"/>
          <w:sz w:val="22"/>
          <w:szCs w:val="22"/>
        </w:rPr>
        <w:tab/>
        <w:t>Kulové zbraně a střelivo</w:t>
      </w:r>
    </w:p>
    <w:p w:rsidR="00F10E0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 xml:space="preserve">tc "18. </w:instrText>
      </w:r>
      <w:r w:rsidRPr="00C0022E">
        <w:rPr>
          <w:rFonts w:ascii="Times New Roman" w:hAnsi="Times New Roman" w:cs="Times New Roman"/>
          <w:color w:val="auto"/>
          <w:sz w:val="22"/>
          <w:szCs w:val="22"/>
        </w:rPr>
        <w:tab/>
        <w:instrText>Kulové zbraně a střelivo"</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19.1</w:t>
      </w:r>
      <w:r w:rsidRPr="00C0022E">
        <w:rPr>
          <w:rFonts w:ascii="Times New Roman" w:hAnsi="Times New Roman" w:cs="Times New Roman"/>
          <w:sz w:val="22"/>
          <w:szCs w:val="22"/>
        </w:rPr>
        <w:tab/>
        <w:t xml:space="preserve">Přípustné jsou všechny normální lovecké </w:t>
      </w:r>
      <w:proofErr w:type="gramStart"/>
      <w:r w:rsidRPr="00C0022E">
        <w:rPr>
          <w:rFonts w:ascii="Times New Roman" w:hAnsi="Times New Roman" w:cs="Times New Roman"/>
          <w:sz w:val="22"/>
          <w:szCs w:val="22"/>
        </w:rPr>
        <w:t xml:space="preserve">kulovnice </w:t>
      </w:r>
      <w:r w:rsidRPr="00C0022E">
        <w:rPr>
          <w:rFonts w:ascii="Times New Roman" w:hAnsi="Times New Roman" w:cs="Times New Roman"/>
          <w:i/>
          <w:sz w:val="22"/>
          <w:szCs w:val="22"/>
        </w:rPr>
        <w:t>*(omezení</w:t>
      </w:r>
      <w:proofErr w:type="gramEnd"/>
      <w:r w:rsidRPr="00C0022E">
        <w:rPr>
          <w:rFonts w:ascii="Times New Roman" w:hAnsi="Times New Roman" w:cs="Times New Roman"/>
          <w:i/>
          <w:sz w:val="22"/>
          <w:szCs w:val="22"/>
        </w:rPr>
        <w:t xml:space="preserve"> použití samonabíjecích kulovnic a malorážek při přeborech ČMMJ je nutno řešit v propozicích soutěže. Doporučujeme s ohledem na bezpečnost tyto zbraně na závodech </w:t>
      </w:r>
      <w:proofErr w:type="spellStart"/>
      <w:proofErr w:type="gramStart"/>
      <w:r w:rsidRPr="00C0022E">
        <w:rPr>
          <w:rFonts w:ascii="Times New Roman" w:hAnsi="Times New Roman" w:cs="Times New Roman"/>
          <w:i/>
          <w:sz w:val="22"/>
          <w:szCs w:val="22"/>
        </w:rPr>
        <w:t>nepoužívat.Uvažuje</w:t>
      </w:r>
      <w:proofErr w:type="spellEnd"/>
      <w:proofErr w:type="gramEnd"/>
      <w:r w:rsidRPr="00C0022E">
        <w:rPr>
          <w:rFonts w:ascii="Times New Roman" w:hAnsi="Times New Roman" w:cs="Times New Roman"/>
          <w:i/>
          <w:sz w:val="22"/>
          <w:szCs w:val="22"/>
        </w:rPr>
        <w:t xml:space="preserve"> se dodatkem SŘ tyto zbraně vyloučit z použití na závodech střílených dle SŘ ČMMJ) )</w:t>
      </w:r>
      <w:r w:rsidRPr="00C0022E">
        <w:rPr>
          <w:rFonts w:ascii="Times New Roman" w:hAnsi="Times New Roman" w:cs="Times New Roman"/>
          <w:sz w:val="22"/>
          <w:szCs w:val="22"/>
        </w:rPr>
        <w:t xml:space="preserve">, které se podle zákona o myslivosti mohou používat na odstřel spárkaté zvěře a </w:t>
      </w:r>
      <w:proofErr w:type="spellStart"/>
      <w:r w:rsidRPr="00C0022E">
        <w:rPr>
          <w:rFonts w:ascii="Times New Roman" w:hAnsi="Times New Roman" w:cs="Times New Roman"/>
          <w:sz w:val="22"/>
          <w:szCs w:val="22"/>
        </w:rPr>
        <w:t>Hornet</w:t>
      </w:r>
      <w:proofErr w:type="spellEnd"/>
      <w:r w:rsidRPr="00C0022E">
        <w:rPr>
          <w:rFonts w:ascii="Times New Roman" w:hAnsi="Times New Roman" w:cs="Times New Roman"/>
          <w:sz w:val="22"/>
          <w:szCs w:val="22"/>
        </w:rPr>
        <w:t xml:space="preserve"> do váhy 5,00 kg včetně optiky, puškohledu, závěru a </w:t>
      </w:r>
      <w:proofErr w:type="spellStart"/>
      <w:r w:rsidRPr="00C0022E">
        <w:rPr>
          <w:rFonts w:ascii="Times New Roman" w:hAnsi="Times New Roman" w:cs="Times New Roman"/>
          <w:sz w:val="22"/>
          <w:szCs w:val="22"/>
        </w:rPr>
        <w:t>zásobníku.Nejsou</w:t>
      </w:r>
      <w:proofErr w:type="spellEnd"/>
      <w:r w:rsidRPr="00C0022E">
        <w:rPr>
          <w:rFonts w:ascii="Times New Roman" w:hAnsi="Times New Roman" w:cs="Times New Roman"/>
          <w:sz w:val="22"/>
          <w:szCs w:val="22"/>
        </w:rPr>
        <w:t xml:space="preserve"> přípustné speciální terčovnice, vojenské kulovnice a speciální kulovnice pro lov těžké tropické zvěře. </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19.2.</w:t>
      </w:r>
      <w:r w:rsidRPr="00C0022E">
        <w:rPr>
          <w:rFonts w:ascii="Times New Roman" w:hAnsi="Times New Roman" w:cs="Times New Roman"/>
          <w:sz w:val="22"/>
          <w:szCs w:val="22"/>
        </w:rPr>
        <w:tab/>
        <w:t xml:space="preserve"> </w:t>
      </w:r>
      <w:r w:rsidRPr="00C0022E">
        <w:rPr>
          <w:b/>
          <w:i/>
          <w:sz w:val="22"/>
          <w:szCs w:val="22"/>
        </w:rPr>
        <w:t>Technická ustanovení týkající se kulových zbraní jsou platná i pro malorážky</w:t>
      </w:r>
      <w:r w:rsidRPr="00C0022E">
        <w:rPr>
          <w:rFonts w:ascii="Times New Roman" w:hAnsi="Times New Roman" w:cs="Times New Roman"/>
          <w:sz w:val="22"/>
          <w:szCs w:val="22"/>
        </w:rPr>
        <w:t xml:space="preserve">.  </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19.3</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Použití mířidel je závazné podle rozpisu (propozic) soutěže. Z mechanických mířidel je nepřípustný </w:t>
      </w:r>
      <w:proofErr w:type="spellStart"/>
      <w:r w:rsidRPr="00C0022E">
        <w:rPr>
          <w:rFonts w:ascii="Times New Roman" w:hAnsi="Times New Roman" w:cs="Times New Roman"/>
          <w:sz w:val="22"/>
          <w:szCs w:val="22"/>
        </w:rPr>
        <w:t>diopter</w:t>
      </w:r>
      <w:proofErr w:type="spellEnd"/>
      <w:r w:rsidRPr="00C0022E">
        <w:rPr>
          <w:rFonts w:ascii="Times New Roman" w:hAnsi="Times New Roman" w:cs="Times New Roman"/>
          <w:sz w:val="22"/>
          <w:szCs w:val="22"/>
        </w:rPr>
        <w:t>. Na hledí je přípustná mikrometrická korekce. Puškohled pro kulovnice, malorážky a pro vzduchovky nemá omezující zvětšení. Chránič mušky a napínáček jsou přípustné u kulovnic a malorážek.</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19.4</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Kulové zbraně, které vyhovují platné legislativě v dané zemi (tedy i ČR) , jsou povoleny. Zbraně vybavené různými druhy </w:t>
      </w:r>
      <w:proofErr w:type="spellStart"/>
      <w:r w:rsidRPr="00C0022E">
        <w:rPr>
          <w:rFonts w:ascii="Times New Roman" w:hAnsi="Times New Roman" w:cs="Times New Roman"/>
          <w:sz w:val="22"/>
          <w:szCs w:val="22"/>
        </w:rPr>
        <w:t>bipodů</w:t>
      </w:r>
      <w:proofErr w:type="spellEnd"/>
      <w:r w:rsidRPr="00C0022E">
        <w:rPr>
          <w:rFonts w:ascii="Times New Roman" w:hAnsi="Times New Roman" w:cs="Times New Roman"/>
          <w:sz w:val="22"/>
          <w:szCs w:val="22"/>
        </w:rPr>
        <w:t xml:space="preserve"> (nožky), úsťových brzd, kompenzátorů, tlumičů, závažím a vyvážením jsou zakázány. Rovněž pažby tvaru botky s hákem nebo jen pažby s rámem a houbovitým  </w:t>
      </w:r>
      <w:proofErr w:type="gramStart"/>
      <w:r w:rsidRPr="00C0022E">
        <w:rPr>
          <w:rFonts w:ascii="Times New Roman" w:hAnsi="Times New Roman" w:cs="Times New Roman"/>
          <w:sz w:val="22"/>
          <w:szCs w:val="22"/>
        </w:rPr>
        <w:t>předpažbím</w:t>
      </w:r>
      <w:proofErr w:type="gramEnd"/>
      <w:r w:rsidRPr="00C0022E">
        <w:rPr>
          <w:rFonts w:ascii="Times New Roman" w:hAnsi="Times New Roman" w:cs="Times New Roman"/>
          <w:sz w:val="22"/>
          <w:szCs w:val="22"/>
        </w:rPr>
        <w:t xml:space="preserve"> ( </w:t>
      </w:r>
      <w:proofErr w:type="gramStart"/>
      <w:r w:rsidRPr="00C0022E">
        <w:rPr>
          <w:rFonts w:ascii="Times New Roman" w:hAnsi="Times New Roman" w:cs="Times New Roman"/>
          <w:sz w:val="22"/>
          <w:szCs w:val="22"/>
        </w:rPr>
        <w:t>např.</w:t>
      </w:r>
      <w:proofErr w:type="gramEnd"/>
      <w:r w:rsidRPr="00C0022E">
        <w:rPr>
          <w:rFonts w:ascii="Times New Roman" w:hAnsi="Times New Roman" w:cs="Times New Roman"/>
          <w:sz w:val="22"/>
          <w:szCs w:val="22"/>
        </w:rPr>
        <w:t xml:space="preserve"> nalepený molitan, pěnová guma apod.) jsou zakázány. Plně pažby s nastavitelnou lícnicí a botkou, případně s otvorem v rukojeti jsou povoleny.</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19.5</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 xml:space="preserve">Střelivo je přípustné jen s normální loveckou </w:t>
      </w:r>
      <w:proofErr w:type="spellStart"/>
      <w:r w:rsidRPr="00C0022E">
        <w:rPr>
          <w:rFonts w:ascii="Times New Roman" w:hAnsi="Times New Roman" w:cs="Times New Roman"/>
          <w:sz w:val="22"/>
          <w:szCs w:val="22"/>
        </w:rPr>
        <w:t>laborací</w:t>
      </w:r>
      <w:proofErr w:type="spellEnd"/>
      <w:r w:rsidRPr="00C0022E">
        <w:rPr>
          <w:rFonts w:ascii="Times New Roman" w:hAnsi="Times New Roman" w:cs="Times New Roman"/>
          <w:sz w:val="22"/>
          <w:szCs w:val="22"/>
        </w:rPr>
        <w:t xml:space="preserve"> včetně </w:t>
      </w:r>
      <w:proofErr w:type="spellStart"/>
      <w:r w:rsidRPr="00C0022E">
        <w:rPr>
          <w:rFonts w:ascii="Times New Roman" w:hAnsi="Times New Roman" w:cs="Times New Roman"/>
          <w:sz w:val="22"/>
          <w:szCs w:val="22"/>
        </w:rPr>
        <w:t>celoplášťů</w:t>
      </w:r>
      <w:proofErr w:type="spellEnd"/>
      <w:r w:rsidRPr="00C0022E">
        <w:rPr>
          <w:rFonts w:ascii="Times New Roman" w:hAnsi="Times New Roman" w:cs="Times New Roman"/>
          <w:sz w:val="22"/>
          <w:szCs w:val="22"/>
        </w:rPr>
        <w:t xml:space="preserve">. Je nepřípustné střelivo s ocelovým jádrem a střelivo se </w:t>
      </w:r>
      <w:proofErr w:type="spellStart"/>
      <w:r w:rsidRPr="00C0022E">
        <w:rPr>
          <w:rFonts w:ascii="Times New Roman" w:hAnsi="Times New Roman" w:cs="Times New Roman"/>
          <w:sz w:val="22"/>
          <w:szCs w:val="22"/>
        </w:rPr>
        <w:t>stopovkou</w:t>
      </w:r>
      <w:proofErr w:type="spellEnd"/>
      <w:r w:rsidRPr="00C0022E">
        <w:rPr>
          <w:rFonts w:ascii="Times New Roman" w:hAnsi="Times New Roman" w:cs="Times New Roman"/>
          <w:sz w:val="22"/>
          <w:szCs w:val="22"/>
        </w:rPr>
        <w:t>. Pro střelbu mládeže vzduchovkou jsou přípustné broky či střely diabolo pouze o průměru 4,5mm.</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19.6</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Pro střelbu z malorážky je jako nejsilnější povolené střelivo „22 Long Rifle“.</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numPr>
          <w:ilvl w:val="1"/>
          <w:numId w:val="12"/>
        </w:numPr>
        <w:rPr>
          <w:rFonts w:ascii="Times New Roman" w:hAnsi="Times New Roman" w:cs="Times New Roman"/>
          <w:sz w:val="22"/>
          <w:szCs w:val="22"/>
        </w:rPr>
      </w:pPr>
      <w:r w:rsidRPr="00C0022E">
        <w:rPr>
          <w:rFonts w:ascii="Times New Roman" w:hAnsi="Times New Roman" w:cs="Times New Roman"/>
          <w:sz w:val="22"/>
          <w:szCs w:val="22"/>
        </w:rPr>
        <w:lastRenderedPageBreak/>
        <w:t>Rozhodčí se kdykoliv v průběhu střelby může přesvědčit o správnosti používaného střeliva.</w:t>
      </w:r>
    </w:p>
    <w:p w:rsidR="00C0022E" w:rsidRPr="00C0022E" w:rsidRDefault="00C0022E" w:rsidP="00C0022E">
      <w:pPr>
        <w:pStyle w:val="zkladntabel"/>
        <w:tabs>
          <w:tab w:val="clear" w:pos="510"/>
        </w:tabs>
        <w:ind w:left="525" w:firstLine="0"/>
        <w:rPr>
          <w:rFonts w:ascii="Times New Roman" w:hAnsi="Times New Roman" w:cs="Times New Roman"/>
          <w:sz w:val="22"/>
          <w:szCs w:val="22"/>
        </w:rPr>
      </w:pPr>
    </w:p>
    <w:p w:rsidR="00F10E0E" w:rsidRPr="00C0022E" w:rsidRDefault="00F10E0E" w:rsidP="00F10E0E">
      <w:pPr>
        <w:pStyle w:val="zkladntabel"/>
        <w:numPr>
          <w:ilvl w:val="1"/>
          <w:numId w:val="12"/>
        </w:numPr>
        <w:rPr>
          <w:rFonts w:ascii="Times New Roman" w:hAnsi="Times New Roman" w:cs="Times New Roman"/>
          <w:sz w:val="22"/>
          <w:szCs w:val="22"/>
        </w:rPr>
      </w:pPr>
      <w:r w:rsidRPr="00C0022E">
        <w:rPr>
          <w:rFonts w:ascii="Times New Roman" w:hAnsi="Times New Roman" w:cs="Times New Roman"/>
          <w:sz w:val="22"/>
          <w:szCs w:val="22"/>
        </w:rPr>
        <w:t>Všechny ostatní doplňky zbraní neuvedené v tomto střeleckém řádu jsou zakázané.</w:t>
      </w:r>
    </w:p>
    <w:p w:rsidR="00C0022E" w:rsidRPr="00C0022E" w:rsidRDefault="00C0022E" w:rsidP="00C0022E">
      <w:pPr>
        <w:pStyle w:val="zkladntabel"/>
        <w:tabs>
          <w:tab w:val="clear" w:pos="510"/>
        </w:tabs>
        <w:ind w:left="525" w:firstLine="0"/>
        <w:rPr>
          <w:rFonts w:ascii="Times New Roman" w:hAnsi="Times New Roman" w:cs="Times New Roman"/>
          <w:sz w:val="22"/>
          <w:szCs w:val="22"/>
        </w:rPr>
      </w:pPr>
    </w:p>
    <w:p w:rsidR="00F10E0E" w:rsidRPr="00C0022E" w:rsidRDefault="00F10E0E" w:rsidP="00F10E0E">
      <w:pPr>
        <w:pStyle w:val="zkladntabel"/>
        <w:numPr>
          <w:ilvl w:val="1"/>
          <w:numId w:val="12"/>
        </w:numPr>
        <w:rPr>
          <w:rFonts w:ascii="Times New Roman" w:hAnsi="Times New Roman" w:cs="Times New Roman"/>
          <w:sz w:val="22"/>
          <w:szCs w:val="22"/>
        </w:rPr>
      </w:pPr>
      <w:r w:rsidRPr="00C0022E">
        <w:rPr>
          <w:rFonts w:ascii="Times New Roman" w:hAnsi="Times New Roman" w:cs="Times New Roman"/>
          <w:sz w:val="22"/>
          <w:szCs w:val="22"/>
        </w:rPr>
        <w:t xml:space="preserve">Pažby s nastavitelnou lícnicí a botkou, případně s otvorem v rukojeti jsou povoleny. Nejsou přípustné nastavitelné botky s háky </w:t>
      </w:r>
    </w:p>
    <w:p w:rsidR="00C0022E" w:rsidRPr="00C0022E" w:rsidRDefault="00C0022E" w:rsidP="00F10E0E">
      <w:pPr>
        <w:ind w:left="360"/>
        <w:jc w:val="both"/>
        <w:rPr>
          <w:sz w:val="22"/>
          <w:szCs w:val="22"/>
        </w:rPr>
      </w:pPr>
    </w:p>
    <w:p w:rsidR="00F10E0E" w:rsidRPr="00C0022E" w:rsidRDefault="00F10E0E" w:rsidP="00F10E0E">
      <w:pPr>
        <w:ind w:left="360"/>
        <w:jc w:val="both"/>
        <w:rPr>
          <w:sz w:val="22"/>
          <w:szCs w:val="22"/>
        </w:rPr>
      </w:pPr>
      <w:r w:rsidRPr="00C0022E">
        <w:rPr>
          <w:sz w:val="22"/>
          <w:szCs w:val="22"/>
        </w:rPr>
        <w:t>Další podmínky pro střelbu vzduchovkou:</w:t>
      </w:r>
    </w:p>
    <w:p w:rsidR="00F10E0E" w:rsidRPr="00C0022E" w:rsidRDefault="00F10E0E" w:rsidP="00F10E0E">
      <w:pPr>
        <w:numPr>
          <w:ilvl w:val="0"/>
          <w:numId w:val="3"/>
        </w:numPr>
        <w:jc w:val="both"/>
        <w:rPr>
          <w:sz w:val="22"/>
          <w:szCs w:val="22"/>
        </w:rPr>
      </w:pPr>
      <w:r w:rsidRPr="00C0022E">
        <w:rPr>
          <w:sz w:val="22"/>
          <w:szCs w:val="22"/>
        </w:rPr>
        <w:t xml:space="preserve">Je možné použít vzduchovky, plynovky a větrovky. </w:t>
      </w:r>
    </w:p>
    <w:p w:rsidR="00F10E0E" w:rsidRPr="00C0022E" w:rsidRDefault="00F10E0E" w:rsidP="00F10E0E">
      <w:pPr>
        <w:numPr>
          <w:ilvl w:val="0"/>
          <w:numId w:val="3"/>
        </w:numPr>
        <w:jc w:val="both"/>
        <w:rPr>
          <w:sz w:val="22"/>
          <w:szCs w:val="22"/>
        </w:rPr>
      </w:pPr>
      <w:r w:rsidRPr="00C0022E">
        <w:rPr>
          <w:sz w:val="22"/>
          <w:szCs w:val="22"/>
        </w:rPr>
        <w:t xml:space="preserve"> Pažby s nastavitelnou lícnicí a botkou, případně s otvorem v rukojeti jsou povoleny. Nejsou přípustné nastavitelné botky s háky.</w:t>
      </w:r>
    </w:p>
    <w:p w:rsidR="00F10E0E" w:rsidRPr="00C0022E" w:rsidRDefault="00F10E0E" w:rsidP="00F10E0E">
      <w:pPr>
        <w:numPr>
          <w:ilvl w:val="0"/>
          <w:numId w:val="4"/>
        </w:numPr>
        <w:jc w:val="both"/>
        <w:rPr>
          <w:sz w:val="22"/>
          <w:szCs w:val="22"/>
        </w:rPr>
      </w:pPr>
      <w:r w:rsidRPr="00C0022E">
        <w:rPr>
          <w:sz w:val="22"/>
          <w:szCs w:val="22"/>
        </w:rPr>
        <w:t>Vzduchová zbraň nesmí být těžší jak 4,00 kg včetně puškohledu.</w:t>
      </w:r>
    </w:p>
    <w:p w:rsidR="00F10E0E" w:rsidRPr="00C0022E" w:rsidRDefault="00F10E0E" w:rsidP="00F10E0E">
      <w:pPr>
        <w:numPr>
          <w:ilvl w:val="0"/>
          <w:numId w:val="4"/>
        </w:numPr>
        <w:jc w:val="both"/>
        <w:rPr>
          <w:sz w:val="22"/>
          <w:szCs w:val="22"/>
        </w:rPr>
      </w:pPr>
      <w:r w:rsidRPr="00C0022E">
        <w:rPr>
          <w:sz w:val="22"/>
          <w:szCs w:val="22"/>
        </w:rPr>
        <w:t>Je povoleno posuvné mikrometrické hledí a chránič mušky.</w:t>
      </w:r>
    </w:p>
    <w:p w:rsidR="00F10E0E" w:rsidRPr="00C0022E" w:rsidRDefault="00F10E0E" w:rsidP="00F10E0E">
      <w:pPr>
        <w:numPr>
          <w:ilvl w:val="0"/>
          <w:numId w:val="4"/>
        </w:numPr>
        <w:jc w:val="both"/>
        <w:rPr>
          <w:sz w:val="22"/>
          <w:szCs w:val="22"/>
        </w:rPr>
      </w:pPr>
      <w:r w:rsidRPr="00C0022E">
        <w:rPr>
          <w:sz w:val="22"/>
          <w:szCs w:val="22"/>
        </w:rPr>
        <w:t>Nepřípustné je použití dioptru.</w:t>
      </w:r>
    </w:p>
    <w:p w:rsidR="00F10E0E" w:rsidRPr="00C0022E" w:rsidRDefault="00F10E0E" w:rsidP="00F10E0E">
      <w:pPr>
        <w:numPr>
          <w:ilvl w:val="0"/>
          <w:numId w:val="4"/>
        </w:numPr>
        <w:jc w:val="both"/>
        <w:rPr>
          <w:sz w:val="22"/>
          <w:szCs w:val="22"/>
        </w:rPr>
      </w:pPr>
      <w:r w:rsidRPr="00C0022E">
        <w:rPr>
          <w:sz w:val="22"/>
          <w:szCs w:val="22"/>
        </w:rPr>
        <w:t>Napín</w:t>
      </w:r>
      <w:r w:rsidR="00C0022E">
        <w:rPr>
          <w:sz w:val="22"/>
          <w:szCs w:val="22"/>
        </w:rPr>
        <w:t>á</w:t>
      </w:r>
      <w:r w:rsidRPr="00C0022E">
        <w:rPr>
          <w:sz w:val="22"/>
          <w:szCs w:val="22"/>
        </w:rPr>
        <w:t>ček není povolen.</w:t>
      </w:r>
    </w:p>
    <w:p w:rsidR="00F10E0E" w:rsidRPr="00C0022E" w:rsidRDefault="00F10E0E" w:rsidP="00F10E0E">
      <w:pPr>
        <w:pStyle w:val="zkladntabel"/>
        <w:numPr>
          <w:ilvl w:val="0"/>
          <w:numId w:val="4"/>
        </w:numPr>
        <w:rPr>
          <w:rFonts w:ascii="Times New Roman" w:hAnsi="Times New Roman" w:cs="Times New Roman"/>
          <w:sz w:val="22"/>
          <w:szCs w:val="22"/>
        </w:rPr>
      </w:pPr>
      <w:r w:rsidRPr="00C0022E">
        <w:rPr>
          <w:rFonts w:ascii="Times New Roman" w:hAnsi="Times New Roman" w:cs="Times New Roman"/>
          <w:sz w:val="22"/>
          <w:szCs w:val="22"/>
        </w:rPr>
        <w:t>Všechny ostatní doplňky zbraní neuvedené v tomto střeleckém řádu jsou zakázané.</w:t>
      </w:r>
    </w:p>
    <w:p w:rsidR="00F10E0E" w:rsidRPr="00C0022E" w:rsidRDefault="00F10E0E" w:rsidP="00F10E0E">
      <w:pPr>
        <w:pStyle w:val="zkladntext"/>
        <w:spacing w:line="208" w:lineRule="atLeast"/>
        <w:rPr>
          <w:rFonts w:ascii="Times New Roman" w:hAnsi="Times New Roman" w:cs="Times New Roman"/>
          <w:b/>
          <w:sz w:val="22"/>
          <w:szCs w:val="22"/>
        </w:rPr>
      </w:pPr>
    </w:p>
    <w:p w:rsidR="00C0022E" w:rsidRPr="00C0022E" w:rsidRDefault="00C0022E" w:rsidP="00F10E0E">
      <w:pPr>
        <w:pStyle w:val="zkladntext"/>
        <w:spacing w:line="208" w:lineRule="atLeast"/>
        <w:rPr>
          <w:rFonts w:ascii="Times New Roman" w:hAnsi="Times New Roman" w:cs="Times New Roman"/>
          <w:b/>
          <w:sz w:val="22"/>
          <w:szCs w:val="22"/>
        </w:rPr>
      </w:pPr>
    </w:p>
    <w:p w:rsidR="00C0022E" w:rsidRPr="00C0022E" w:rsidRDefault="00F10E0E" w:rsidP="00C0022E">
      <w:pPr>
        <w:pStyle w:val="nadpisky"/>
        <w:spacing w:line="184" w:lineRule="atLeast"/>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20.</w:t>
      </w:r>
      <w:r w:rsidRPr="00C0022E">
        <w:rPr>
          <w:rFonts w:ascii="Times New Roman" w:hAnsi="Times New Roman" w:cs="Times New Roman"/>
          <w:color w:val="auto"/>
          <w:sz w:val="22"/>
          <w:szCs w:val="22"/>
        </w:rPr>
        <w:tab/>
        <w:t>Kulová střeliště a terče</w:t>
      </w:r>
    </w:p>
    <w:p w:rsidR="00F10E0E" w:rsidRPr="00C0022E" w:rsidRDefault="00F10E0E" w:rsidP="00C0022E">
      <w:pPr>
        <w:pStyle w:val="nadpisky"/>
        <w:spacing w:line="184" w:lineRule="atLeast"/>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"19.</w:instrText>
      </w:r>
      <w:r w:rsidRPr="00C0022E">
        <w:rPr>
          <w:rFonts w:ascii="Times New Roman" w:hAnsi="Times New Roman" w:cs="Times New Roman"/>
          <w:color w:val="auto"/>
          <w:sz w:val="22"/>
          <w:szCs w:val="22"/>
        </w:rPr>
        <w:tab/>
        <w:instrText>Kulová střeliště a terče"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spacing w:line="184"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20.1</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Jednotlivá střeliště musí odpovídat ustanovením tohoto střeleckého řádu.</w:t>
      </w:r>
    </w:p>
    <w:p w:rsidR="00C0022E" w:rsidRPr="00C0022E" w:rsidRDefault="00C0022E" w:rsidP="00F10E0E">
      <w:pPr>
        <w:pStyle w:val="zkladntabel"/>
        <w:spacing w:line="184" w:lineRule="atLeast"/>
        <w:rPr>
          <w:rFonts w:ascii="Times New Roman" w:hAnsi="Times New Roman" w:cs="Times New Roman"/>
          <w:sz w:val="22"/>
          <w:szCs w:val="22"/>
        </w:rPr>
      </w:pPr>
    </w:p>
    <w:p w:rsidR="00F10E0E" w:rsidRPr="00C0022E" w:rsidRDefault="00F10E0E" w:rsidP="00F10E0E">
      <w:pPr>
        <w:pStyle w:val="zkladntabel"/>
        <w:spacing w:line="184" w:lineRule="atLeast"/>
        <w:rPr>
          <w:rFonts w:ascii="Times New Roman" w:hAnsi="Times New Roman" w:cs="Times New Roman"/>
          <w:sz w:val="22"/>
          <w:szCs w:val="22"/>
        </w:rPr>
      </w:pPr>
      <w:proofErr w:type="gramStart"/>
      <w:r w:rsidRPr="00C0022E">
        <w:rPr>
          <w:rFonts w:ascii="Times New Roman" w:hAnsi="Times New Roman" w:cs="Times New Roman"/>
          <w:sz w:val="22"/>
          <w:szCs w:val="22"/>
        </w:rPr>
        <w:t>20.2</w:t>
      </w:r>
      <w:proofErr w:type="gramEnd"/>
      <w:r w:rsidRPr="00C0022E">
        <w:rPr>
          <w:rFonts w:ascii="Times New Roman" w:hAnsi="Times New Roman" w:cs="Times New Roman"/>
          <w:sz w:val="22"/>
          <w:szCs w:val="22"/>
        </w:rPr>
        <w:t>.</w:t>
      </w:r>
      <w:r w:rsidRPr="00C0022E">
        <w:rPr>
          <w:rFonts w:ascii="Times New Roman" w:hAnsi="Times New Roman" w:cs="Times New Roman"/>
          <w:sz w:val="22"/>
          <w:szCs w:val="22"/>
        </w:rPr>
        <w:tab/>
        <w:t>Terče - rozměry, barvu, tvar a šířku jednotlivých kruhů (polí mezi kruhy) stanovuje ČMMJ.</w:t>
      </w:r>
    </w:p>
    <w:p w:rsidR="00F10E0E" w:rsidRPr="00C0022E" w:rsidRDefault="00F10E0E" w:rsidP="00F10E0E">
      <w:pPr>
        <w:pStyle w:val="nadpisky"/>
        <w:spacing w:line="184" w:lineRule="atLeast"/>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F10E0E" w:rsidRPr="00C0022E" w:rsidRDefault="00F10E0E" w:rsidP="00C0022E">
      <w:pPr>
        <w:pStyle w:val="nadpisky"/>
        <w:spacing w:line="182" w:lineRule="atLeast"/>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21.</w:t>
      </w:r>
      <w:r w:rsidRPr="00C0022E">
        <w:rPr>
          <w:rFonts w:ascii="Times New Roman" w:hAnsi="Times New Roman" w:cs="Times New Roman"/>
          <w:color w:val="auto"/>
          <w:sz w:val="22"/>
          <w:szCs w:val="22"/>
        </w:rPr>
        <w:tab/>
        <w:t>Podmínky střelby na kulové terče</w:t>
      </w:r>
      <w:r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"20.</w:instrText>
      </w:r>
      <w:r w:rsidRPr="00C0022E">
        <w:rPr>
          <w:rFonts w:ascii="Times New Roman" w:hAnsi="Times New Roman" w:cs="Times New Roman"/>
          <w:color w:val="auto"/>
          <w:sz w:val="22"/>
          <w:szCs w:val="22"/>
        </w:rPr>
        <w:tab/>
        <w:instrText>Podmínky střelby na kulové terče"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spacing w:line="182" w:lineRule="atLeast"/>
        <w:rPr>
          <w:rFonts w:ascii="Times New Roman" w:hAnsi="Times New Roman" w:cs="Times New Roman"/>
          <w:i/>
          <w:sz w:val="22"/>
          <w:szCs w:val="22"/>
        </w:rPr>
      </w:pPr>
      <w:r w:rsidRPr="00C0022E">
        <w:rPr>
          <w:rFonts w:ascii="Times New Roman" w:hAnsi="Times New Roman" w:cs="Times New Roman"/>
          <w:sz w:val="22"/>
          <w:szCs w:val="22"/>
        </w:rPr>
        <w:t>21.1a.</w:t>
      </w:r>
      <w:r w:rsidRPr="00C0022E">
        <w:rPr>
          <w:rFonts w:ascii="Times New Roman" w:hAnsi="Times New Roman" w:cs="Times New Roman"/>
          <w:i/>
          <w:sz w:val="22"/>
          <w:szCs w:val="22"/>
        </w:rPr>
        <w:tab/>
        <w:t>Liška (sedící):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100 m kulí,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položka 10 výstřelů v časovém limitu 6 </w:t>
      </w:r>
      <w:proofErr w:type="gramStart"/>
      <w:r w:rsidRPr="00C0022E">
        <w:rPr>
          <w:rFonts w:ascii="Times New Roman" w:hAnsi="Times New Roman" w:cs="Times New Roman"/>
          <w:sz w:val="22"/>
          <w:szCs w:val="22"/>
        </w:rPr>
        <w:t>minut a nebo 5 výstřelů</w:t>
      </w:r>
      <w:proofErr w:type="gramEnd"/>
      <w:r w:rsidRPr="00C0022E">
        <w:rPr>
          <w:rFonts w:ascii="Times New Roman" w:hAnsi="Times New Roman" w:cs="Times New Roman"/>
          <w:sz w:val="22"/>
          <w:szCs w:val="22"/>
        </w:rPr>
        <w:t xml:space="preserve"> v loveckém kulovém čtyřboji v časovém limitu 5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zbraň malorážka nebo lovecká kulovnice,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w:t>
      </w:r>
      <w:proofErr w:type="gramStart"/>
      <w:r w:rsidRPr="00C0022E">
        <w:rPr>
          <w:rFonts w:ascii="Times New Roman" w:hAnsi="Times New Roman" w:cs="Times New Roman"/>
          <w:sz w:val="22"/>
          <w:szCs w:val="22"/>
        </w:rPr>
        <w:t>poloha v leže</w:t>
      </w:r>
      <w:proofErr w:type="gramEnd"/>
      <w:r w:rsidRPr="00C0022E">
        <w:rPr>
          <w:rFonts w:ascii="Times New Roman" w:hAnsi="Times New Roman" w:cs="Times New Roman"/>
          <w:sz w:val="22"/>
          <w:szCs w:val="22"/>
        </w:rPr>
        <w:t>.</w:t>
      </w:r>
      <w:bookmarkStart w:id="0" w:name="_GoBack"/>
      <w:bookmarkEnd w:id="0"/>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21.1b.</w:t>
      </w:r>
      <w:r w:rsidRPr="00C0022E">
        <w:rPr>
          <w:rFonts w:ascii="Times New Roman" w:hAnsi="Times New Roman" w:cs="Times New Roman"/>
          <w:i/>
          <w:sz w:val="22"/>
          <w:szCs w:val="22"/>
        </w:rPr>
        <w:t xml:space="preserve">Liška (sedící) </w:t>
      </w:r>
      <w:proofErr w:type="gramStart"/>
      <w:r w:rsidRPr="00C0022E">
        <w:rPr>
          <w:rFonts w:ascii="Times New Roman" w:hAnsi="Times New Roman" w:cs="Times New Roman"/>
          <w:i/>
          <w:sz w:val="22"/>
          <w:szCs w:val="22"/>
        </w:rPr>
        <w:t>redukovaná :</w:t>
      </w:r>
      <w:proofErr w:type="gramEnd"/>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vzdálenost 50 m malorážkou,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položka 10 výstřelů </w:t>
      </w:r>
      <w:proofErr w:type="gramStart"/>
      <w:r w:rsidRPr="00C0022E">
        <w:rPr>
          <w:rFonts w:ascii="Times New Roman" w:hAnsi="Times New Roman" w:cs="Times New Roman"/>
          <w:sz w:val="22"/>
          <w:szCs w:val="22"/>
        </w:rPr>
        <w:t>malorážkou  v časovém</w:t>
      </w:r>
      <w:proofErr w:type="gramEnd"/>
      <w:r w:rsidRPr="00C0022E">
        <w:rPr>
          <w:rFonts w:ascii="Times New Roman" w:hAnsi="Times New Roman" w:cs="Times New Roman"/>
          <w:sz w:val="22"/>
          <w:szCs w:val="22"/>
        </w:rPr>
        <w:t xml:space="preserve">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zbraň malorážka,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w:t>
      </w:r>
      <w:proofErr w:type="gramStart"/>
      <w:r w:rsidRPr="00C0022E">
        <w:rPr>
          <w:rFonts w:ascii="Times New Roman" w:hAnsi="Times New Roman" w:cs="Times New Roman"/>
          <w:sz w:val="22"/>
          <w:szCs w:val="22"/>
        </w:rPr>
        <w:t>poloha v leže</w:t>
      </w:r>
      <w:proofErr w:type="gramEnd"/>
      <w:r w:rsidRPr="00C0022E">
        <w:rPr>
          <w:rFonts w:ascii="Times New Roman" w:hAnsi="Times New Roman" w:cs="Times New Roman"/>
          <w:sz w:val="22"/>
          <w:szCs w:val="22"/>
        </w:rPr>
        <w: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na úrovni okresního přeboru a dle možností vybavení střelnice je přípustné </w:t>
      </w:r>
      <w:proofErr w:type="gramStart"/>
      <w:r w:rsidRPr="00C0022E">
        <w:rPr>
          <w:rFonts w:ascii="Times New Roman" w:hAnsi="Times New Roman" w:cs="Times New Roman"/>
          <w:sz w:val="22"/>
          <w:szCs w:val="22"/>
        </w:rPr>
        <w:t>střílet v sedě</w:t>
      </w:r>
      <w:proofErr w:type="gramEnd"/>
      <w:r w:rsidRPr="00C0022E">
        <w:rPr>
          <w:rFonts w:ascii="Times New Roman" w:hAnsi="Times New Roman" w:cs="Times New Roman"/>
          <w:sz w:val="22"/>
          <w:szCs w:val="22"/>
        </w:rPr>
        <w:t xml:space="preserve"> s oporou loktů o podložku.</w:t>
      </w:r>
    </w:p>
    <w:p w:rsidR="00F10E0E" w:rsidRPr="00C0022E" w:rsidRDefault="00F10E0E" w:rsidP="00F10E0E">
      <w:pPr>
        <w:pStyle w:val="zkladntabel"/>
        <w:spacing w:line="182" w:lineRule="atLeast"/>
        <w:ind w:left="624"/>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21.1c.</w:t>
      </w:r>
      <w:r w:rsidRPr="00C0022E">
        <w:rPr>
          <w:rFonts w:ascii="Times New Roman" w:hAnsi="Times New Roman" w:cs="Times New Roman"/>
          <w:i/>
          <w:sz w:val="22"/>
          <w:szCs w:val="22"/>
        </w:rPr>
        <w:t>Liška (sedící) – vzduchovka mládeže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položka 2x5 </w:t>
      </w:r>
      <w:proofErr w:type="gramStart"/>
      <w:r w:rsidRPr="00C0022E">
        <w:rPr>
          <w:rFonts w:ascii="Times New Roman" w:hAnsi="Times New Roman" w:cs="Times New Roman"/>
          <w:sz w:val="22"/>
          <w:szCs w:val="22"/>
        </w:rPr>
        <w:t>výstřelů  v časovém</w:t>
      </w:r>
      <w:proofErr w:type="gramEnd"/>
      <w:r w:rsidRPr="00C0022E">
        <w:rPr>
          <w:rFonts w:ascii="Times New Roman" w:hAnsi="Times New Roman" w:cs="Times New Roman"/>
          <w:sz w:val="22"/>
          <w:szCs w:val="22"/>
        </w:rPr>
        <w:t xml:space="preserve">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w:t>
      </w:r>
      <w:proofErr w:type="gramStart"/>
      <w:r w:rsidRPr="00C0022E">
        <w:rPr>
          <w:rFonts w:ascii="Times New Roman" w:hAnsi="Times New Roman" w:cs="Times New Roman"/>
          <w:sz w:val="22"/>
          <w:szCs w:val="22"/>
        </w:rPr>
        <w:t>poloha v leže</w:t>
      </w:r>
      <w:proofErr w:type="gramEnd"/>
      <w:r w:rsidRPr="00C0022E">
        <w:rPr>
          <w:rFonts w:ascii="Times New Roman" w:hAnsi="Times New Roman" w:cs="Times New Roman"/>
          <w:sz w:val="22"/>
          <w:szCs w:val="22"/>
        </w:rPr>
        <w:t>, do 10 let s oporou, 11-15 a 16-20 let vleže s oporou loktů</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na úrovni okresního přeboru a dle možností vybavení střelnice je přípustné </w:t>
      </w:r>
      <w:proofErr w:type="gramStart"/>
      <w:r w:rsidRPr="00C0022E">
        <w:rPr>
          <w:rFonts w:ascii="Times New Roman" w:hAnsi="Times New Roman" w:cs="Times New Roman"/>
          <w:sz w:val="22"/>
          <w:szCs w:val="22"/>
        </w:rPr>
        <w:t>střílet v sedě</w:t>
      </w:r>
      <w:proofErr w:type="gramEnd"/>
      <w:r w:rsidRPr="00C0022E">
        <w:rPr>
          <w:rFonts w:ascii="Times New Roman" w:hAnsi="Times New Roman" w:cs="Times New Roman"/>
          <w:sz w:val="22"/>
          <w:szCs w:val="22"/>
        </w:rPr>
        <w:t xml:space="preserve"> s oporou loktů o podložku.</w:t>
      </w:r>
    </w:p>
    <w:p w:rsidR="00F10E0E" w:rsidRPr="00C0022E" w:rsidRDefault="00F10E0E" w:rsidP="00F10E0E">
      <w:pPr>
        <w:pStyle w:val="zkladntabel"/>
        <w:spacing w:line="182" w:lineRule="atLeast"/>
        <w:ind w:left="624"/>
        <w:rPr>
          <w:rFonts w:ascii="Times New Roman" w:hAnsi="Times New Roman" w:cs="Times New Roman"/>
          <w:sz w:val="22"/>
          <w:szCs w:val="22"/>
        </w:rPr>
      </w:pPr>
    </w:p>
    <w:p w:rsidR="00C0022E" w:rsidRPr="00C0022E" w:rsidRDefault="00C0022E" w:rsidP="00F10E0E">
      <w:pPr>
        <w:pStyle w:val="zkladntabel"/>
        <w:spacing w:line="182" w:lineRule="atLeast"/>
        <w:rPr>
          <w:rFonts w:ascii="Times New Roman" w:hAnsi="Times New Roman" w:cs="Times New Roman"/>
          <w:sz w:val="22"/>
          <w:szCs w:val="22"/>
        </w:rPr>
      </w:pPr>
    </w:p>
    <w:p w:rsidR="00F10E0E" w:rsidRPr="00C0022E" w:rsidRDefault="00F10E0E" w:rsidP="00F10E0E">
      <w:pPr>
        <w:pStyle w:val="zkladntabel"/>
        <w:spacing w:line="182" w:lineRule="atLeast"/>
        <w:rPr>
          <w:rFonts w:ascii="Times New Roman" w:hAnsi="Times New Roman" w:cs="Times New Roman"/>
          <w:sz w:val="22"/>
          <w:szCs w:val="22"/>
        </w:rPr>
      </w:pPr>
      <w:r w:rsidRPr="00C0022E">
        <w:rPr>
          <w:rFonts w:ascii="Times New Roman" w:hAnsi="Times New Roman" w:cs="Times New Roman"/>
          <w:sz w:val="22"/>
          <w:szCs w:val="22"/>
        </w:rPr>
        <w:lastRenderedPageBreak/>
        <w:t>21.2a.</w:t>
      </w:r>
      <w:r w:rsidRPr="00C0022E">
        <w:rPr>
          <w:rFonts w:ascii="Times New Roman" w:hAnsi="Times New Roman" w:cs="Times New Roman"/>
          <w:sz w:val="22"/>
          <w:szCs w:val="22"/>
        </w:rPr>
        <w:tab/>
      </w:r>
      <w:r w:rsidRPr="00C0022E">
        <w:rPr>
          <w:rFonts w:ascii="Times New Roman" w:hAnsi="Times New Roman" w:cs="Times New Roman"/>
          <w:i/>
          <w:sz w:val="22"/>
          <w:szCs w:val="22"/>
        </w:rPr>
        <w:t>Srnec:</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vzdálenost 100 m,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položka 10 výstřelů v časovém limitu 6 </w:t>
      </w:r>
      <w:proofErr w:type="gramStart"/>
      <w:r w:rsidRPr="00C0022E">
        <w:rPr>
          <w:rFonts w:ascii="Times New Roman" w:hAnsi="Times New Roman" w:cs="Times New Roman"/>
          <w:sz w:val="22"/>
          <w:szCs w:val="22"/>
        </w:rPr>
        <w:t>minut a nebo 5 výstřelů</w:t>
      </w:r>
      <w:proofErr w:type="gramEnd"/>
      <w:r w:rsidRPr="00C0022E">
        <w:rPr>
          <w:rFonts w:ascii="Times New Roman" w:hAnsi="Times New Roman" w:cs="Times New Roman"/>
          <w:sz w:val="22"/>
          <w:szCs w:val="22"/>
        </w:rPr>
        <w:t xml:space="preserve"> v loveckém kulovém čtyřboji v časovém limitu 5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zbraň lovecká kulovnice,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poloha ve stoje s oporou pevné tyče nebo bez opory.</w:t>
      </w:r>
    </w:p>
    <w:p w:rsidR="00F10E0E" w:rsidRPr="00C0022E" w:rsidRDefault="00F10E0E" w:rsidP="00F10E0E">
      <w:pPr>
        <w:pStyle w:val="zkladntabel"/>
        <w:spacing w:line="182" w:lineRule="atLeast"/>
        <w:ind w:left="624"/>
        <w:rPr>
          <w:rFonts w:ascii="Times New Roman" w:hAnsi="Times New Roman" w:cs="Times New Roman"/>
          <w:sz w:val="22"/>
          <w:szCs w:val="22"/>
        </w:rPr>
      </w:pP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21.2b.</w:t>
      </w: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Srnec </w:t>
      </w:r>
      <w:proofErr w:type="gramStart"/>
      <w:r w:rsidRPr="00C0022E">
        <w:rPr>
          <w:rFonts w:ascii="Times New Roman" w:hAnsi="Times New Roman" w:cs="Times New Roman"/>
          <w:i/>
          <w:sz w:val="22"/>
          <w:szCs w:val="22"/>
        </w:rPr>
        <w:t>redukovaný :</w:t>
      </w:r>
      <w:proofErr w:type="gramEnd"/>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vzdálenost 50 m malorážkou,</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xml:space="preserve">- mířidla optická, bez omezujícího zvětšení </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 xml:space="preserve">          - zbraň malorážka, </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 xml:space="preserve">          - poloha ve stoje s oporou pevné tyče ( při K4M a Pohár Mládeže kat. </w:t>
      </w:r>
      <w:proofErr w:type="gramStart"/>
      <w:r w:rsidRPr="00C0022E">
        <w:rPr>
          <w:rFonts w:ascii="Times New Roman" w:hAnsi="Times New Roman" w:cs="Times New Roman"/>
          <w:sz w:val="22"/>
          <w:szCs w:val="22"/>
        </w:rPr>
        <w:t>junioři</w:t>
      </w:r>
      <w:proofErr w:type="gramEnd"/>
      <w:r w:rsidRPr="00C0022E">
        <w:rPr>
          <w:rFonts w:ascii="Times New Roman" w:hAnsi="Times New Roman" w:cs="Times New Roman"/>
          <w:sz w:val="22"/>
          <w:szCs w:val="22"/>
        </w:rPr>
        <w:t xml:space="preserve"> a juniorky 16-20let) nebo s oporou volné tyče ( při L10).</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 xml:space="preserve">           -poloha vsedě s oporou loktů (Pohár mládeže kat. </w:t>
      </w:r>
      <w:proofErr w:type="gramStart"/>
      <w:r w:rsidRPr="00C0022E">
        <w:rPr>
          <w:rFonts w:ascii="Times New Roman" w:hAnsi="Times New Roman" w:cs="Times New Roman"/>
          <w:sz w:val="22"/>
          <w:szCs w:val="22"/>
        </w:rPr>
        <w:t>dorostenci</w:t>
      </w:r>
      <w:proofErr w:type="gramEnd"/>
      <w:r w:rsidRPr="00C0022E">
        <w:rPr>
          <w:rFonts w:ascii="Times New Roman" w:hAnsi="Times New Roman" w:cs="Times New Roman"/>
          <w:sz w:val="22"/>
          <w:szCs w:val="22"/>
        </w:rPr>
        <w:t xml:space="preserve"> a dorostenky 11-15 let)</w:t>
      </w:r>
    </w:p>
    <w:p w:rsidR="00F10E0E" w:rsidRPr="00C0022E" w:rsidRDefault="00F10E0E" w:rsidP="00F10E0E">
      <w:pPr>
        <w:pStyle w:val="zkladntabel"/>
        <w:spacing w:line="186" w:lineRule="atLeast"/>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21.2c</w:t>
      </w:r>
      <w:r w:rsidRPr="00C0022E">
        <w:rPr>
          <w:rFonts w:ascii="Times New Roman" w:hAnsi="Times New Roman" w:cs="Times New Roman"/>
          <w:i/>
          <w:sz w:val="22"/>
          <w:szCs w:val="22"/>
        </w:rPr>
        <w:t>.</w:t>
      </w:r>
      <w:r w:rsidRPr="00C0022E">
        <w:rPr>
          <w:rFonts w:ascii="Times New Roman" w:hAnsi="Times New Roman" w:cs="Times New Roman"/>
          <w:sz w:val="22"/>
          <w:szCs w:val="22"/>
        </w:rPr>
        <w:t>Srnec – vzduchovka mládeže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poloha vleže, do 10 let s oporou, 11-15 let vleže s oporou loktů a 16-20 let poloha ve stoje s oporou pevné tyče nebo bez opory. </w:t>
      </w:r>
    </w:p>
    <w:p w:rsidR="00F10E0E" w:rsidRPr="00C0022E" w:rsidRDefault="00F10E0E" w:rsidP="00F10E0E">
      <w:pPr>
        <w:pStyle w:val="zkladntabel"/>
        <w:spacing w:line="186" w:lineRule="atLeast"/>
        <w:ind w:left="6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21.3a.</w:t>
      </w:r>
      <w:r w:rsidRPr="00C0022E">
        <w:rPr>
          <w:rFonts w:ascii="Times New Roman" w:hAnsi="Times New Roman" w:cs="Times New Roman"/>
          <w:sz w:val="22"/>
          <w:szCs w:val="22"/>
        </w:rPr>
        <w:tab/>
      </w:r>
      <w:r w:rsidRPr="00C0022E">
        <w:rPr>
          <w:rFonts w:ascii="Times New Roman" w:hAnsi="Times New Roman" w:cs="Times New Roman"/>
          <w:i/>
          <w:sz w:val="22"/>
          <w:szCs w:val="22"/>
        </w:rPr>
        <w:t>Kamzík:</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100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položka 10 výstřelů v časovém limitu 6 </w:t>
      </w:r>
      <w:proofErr w:type="gramStart"/>
      <w:r w:rsidRPr="00C0022E">
        <w:rPr>
          <w:rFonts w:ascii="Times New Roman" w:hAnsi="Times New Roman" w:cs="Times New Roman"/>
          <w:sz w:val="22"/>
          <w:szCs w:val="22"/>
        </w:rPr>
        <w:t>minut a nebo 5 výstřelů</w:t>
      </w:r>
      <w:proofErr w:type="gramEnd"/>
      <w:r w:rsidRPr="00C0022E">
        <w:rPr>
          <w:rFonts w:ascii="Times New Roman" w:hAnsi="Times New Roman" w:cs="Times New Roman"/>
          <w:sz w:val="22"/>
          <w:szCs w:val="22"/>
        </w:rPr>
        <w:t xml:space="preserve"> v loveckém kulovém čtyřboji v časovém limitu 5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 mířidla optická, bez omezujícího zvětšení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lovecká kulovnice,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ve stoje s oporou volně stojící tyče nebo bez opory.</w:t>
      </w:r>
    </w:p>
    <w:p w:rsidR="00F10E0E" w:rsidRPr="00C0022E" w:rsidRDefault="00F10E0E" w:rsidP="00F10E0E">
      <w:pPr>
        <w:pStyle w:val="zkladntabel"/>
        <w:rPr>
          <w:rFonts w:ascii="Times New Roman" w:hAnsi="Times New Roman" w:cs="Times New Roman"/>
          <w:sz w:val="22"/>
          <w:szCs w:val="22"/>
        </w:rPr>
      </w:pP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21.3b.</w:t>
      </w:r>
      <w:r w:rsidRPr="00C0022E">
        <w:rPr>
          <w:rFonts w:ascii="Times New Roman" w:hAnsi="Times New Roman" w:cs="Times New Roman"/>
          <w:sz w:val="22"/>
          <w:szCs w:val="22"/>
        </w:rPr>
        <w:tab/>
      </w:r>
      <w:r w:rsidRPr="00C0022E">
        <w:rPr>
          <w:rFonts w:ascii="Times New Roman" w:hAnsi="Times New Roman" w:cs="Times New Roman"/>
          <w:i/>
          <w:sz w:val="22"/>
          <w:szCs w:val="22"/>
        </w:rPr>
        <w:t>Kamzík redukovaný:</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vzdálenost 50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mířidla optická, bez omezujícího zvětšení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 zbraň malorážka,</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 xml:space="preserve">poloha ve stoje s oporou volně stojící tyče nebo bez opory ( při K4M a Pohár Mládeže kat. </w:t>
      </w:r>
      <w:proofErr w:type="gramStart"/>
      <w:r w:rsidRPr="00C0022E">
        <w:rPr>
          <w:rFonts w:ascii="Times New Roman" w:hAnsi="Times New Roman" w:cs="Times New Roman"/>
          <w:sz w:val="22"/>
          <w:szCs w:val="22"/>
        </w:rPr>
        <w:t>junioři</w:t>
      </w:r>
      <w:proofErr w:type="gramEnd"/>
      <w:r w:rsidRPr="00C0022E">
        <w:rPr>
          <w:rFonts w:ascii="Times New Roman" w:hAnsi="Times New Roman" w:cs="Times New Roman"/>
          <w:sz w:val="22"/>
          <w:szCs w:val="22"/>
        </w:rPr>
        <w:t xml:space="preserve"> a juniorky 16-20 let)</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 xml:space="preserve">poloha vsedě s oporou loktů (Pohár mládeže kat. </w:t>
      </w:r>
      <w:proofErr w:type="gramStart"/>
      <w:r w:rsidRPr="00C0022E">
        <w:rPr>
          <w:rFonts w:ascii="Times New Roman" w:hAnsi="Times New Roman" w:cs="Times New Roman"/>
          <w:sz w:val="22"/>
          <w:szCs w:val="22"/>
        </w:rPr>
        <w:t>dorostenci</w:t>
      </w:r>
      <w:proofErr w:type="gramEnd"/>
      <w:r w:rsidRPr="00C0022E">
        <w:rPr>
          <w:rFonts w:ascii="Times New Roman" w:hAnsi="Times New Roman" w:cs="Times New Roman"/>
          <w:sz w:val="22"/>
          <w:szCs w:val="22"/>
        </w:rPr>
        <w:t xml:space="preserve"> a dorostenky 11-15 let).</w:t>
      </w:r>
    </w:p>
    <w:p w:rsidR="00F10E0E" w:rsidRPr="00C0022E" w:rsidRDefault="00F10E0E" w:rsidP="00C0022E">
      <w:pPr>
        <w:pStyle w:val="zkladntabel"/>
        <w:ind w:left="870" w:firstLine="0"/>
        <w:rPr>
          <w:rFonts w:ascii="Times New Roman" w:hAnsi="Times New Roman" w:cs="Times New Roman"/>
          <w:sz w:val="22"/>
          <w:szCs w:val="22"/>
        </w:rPr>
      </w:pPr>
    </w:p>
    <w:p w:rsidR="00F10E0E" w:rsidRPr="00C0022E" w:rsidRDefault="00F10E0E" w:rsidP="00F10E0E">
      <w:pPr>
        <w:pStyle w:val="zkladntabel"/>
        <w:ind w:left="870" w:firstLine="0"/>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21.3c.</w:t>
      </w:r>
      <w:r w:rsidRPr="00C0022E">
        <w:rPr>
          <w:rFonts w:ascii="Times New Roman" w:hAnsi="Times New Roman" w:cs="Times New Roman"/>
          <w:i/>
          <w:sz w:val="22"/>
          <w:szCs w:val="22"/>
        </w:rPr>
        <w:t>Kamzík  - vzduchovka mládeže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C0022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r w:rsidR="00F10E0E" w:rsidRPr="00C0022E">
        <w:rPr>
          <w:rFonts w:ascii="Times New Roman" w:hAnsi="Times New Roman" w:cs="Times New Roman"/>
          <w:sz w:val="22"/>
          <w:szCs w:val="22"/>
        </w:rPr>
        <w: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lastRenderedPageBreak/>
        <w:tab/>
        <w:t>- poloha  vleže, do 10 let s oporou, 11-15 let vleže s oporou loktů a 16-20 let poloha ve stoje s oporou volné</w:t>
      </w:r>
      <w:r w:rsidR="00C0022E" w:rsidRPr="00C0022E">
        <w:rPr>
          <w:rFonts w:ascii="Times New Roman" w:hAnsi="Times New Roman" w:cs="Times New Roman"/>
          <w:sz w:val="22"/>
          <w:szCs w:val="22"/>
        </w:rPr>
        <w:t xml:space="preserve"> tyče nebo bez </w:t>
      </w:r>
      <w:proofErr w:type="gramStart"/>
      <w:r w:rsidR="00C0022E" w:rsidRPr="00C0022E">
        <w:rPr>
          <w:rFonts w:ascii="Times New Roman" w:hAnsi="Times New Roman" w:cs="Times New Roman"/>
          <w:sz w:val="22"/>
          <w:szCs w:val="22"/>
        </w:rPr>
        <w:t>opory</w:t>
      </w:r>
      <w:r w:rsidRPr="00C0022E">
        <w:rPr>
          <w:rFonts w:ascii="Times New Roman" w:hAnsi="Times New Roman" w:cs="Times New Roman"/>
          <w:sz w:val="22"/>
          <w:szCs w:val="22"/>
        </w:rPr>
        <w:t>..</w:t>
      </w:r>
      <w:proofErr w:type="gramEnd"/>
    </w:p>
    <w:p w:rsidR="00F10E0E" w:rsidRPr="00C0022E" w:rsidRDefault="00F10E0E" w:rsidP="00F10E0E">
      <w:pPr>
        <w:pStyle w:val="zkladntabel"/>
        <w:ind w:left="6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21.4a.</w:t>
      </w:r>
      <w:r w:rsidRPr="00C0022E">
        <w:rPr>
          <w:rFonts w:ascii="Times New Roman" w:hAnsi="Times New Roman" w:cs="Times New Roman"/>
          <w:sz w:val="22"/>
          <w:szCs w:val="22"/>
        </w:rPr>
        <w:tab/>
      </w:r>
      <w:r w:rsidRPr="00C0022E">
        <w:rPr>
          <w:rFonts w:ascii="Times New Roman" w:hAnsi="Times New Roman" w:cs="Times New Roman"/>
          <w:i/>
          <w:sz w:val="22"/>
          <w:szCs w:val="22"/>
        </w:rPr>
        <w:t>Kňour:</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100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položka 10 výstřelů v časovém limitu 6 </w:t>
      </w:r>
      <w:proofErr w:type="gramStart"/>
      <w:r w:rsidRPr="00C0022E">
        <w:rPr>
          <w:rFonts w:ascii="Times New Roman" w:hAnsi="Times New Roman" w:cs="Times New Roman"/>
          <w:sz w:val="22"/>
          <w:szCs w:val="22"/>
        </w:rPr>
        <w:t>minut a nebo 5 výstřelů</w:t>
      </w:r>
      <w:proofErr w:type="gramEnd"/>
      <w:r w:rsidRPr="00C0022E">
        <w:rPr>
          <w:rFonts w:ascii="Times New Roman" w:hAnsi="Times New Roman" w:cs="Times New Roman"/>
          <w:sz w:val="22"/>
          <w:szCs w:val="22"/>
        </w:rPr>
        <w:t xml:space="preserve"> v loveckém kulovém čtyřboji v časovém limitu 5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lovecká kulovnice,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ve stoje bez opory.</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21.4b.</w:t>
      </w:r>
      <w:r w:rsidRPr="00C0022E">
        <w:rPr>
          <w:rFonts w:ascii="Times New Roman" w:hAnsi="Times New Roman" w:cs="Times New Roman"/>
          <w:sz w:val="22"/>
          <w:szCs w:val="22"/>
        </w:rPr>
        <w:tab/>
      </w:r>
      <w:r w:rsidRPr="00C0022E">
        <w:rPr>
          <w:rFonts w:ascii="Times New Roman" w:hAnsi="Times New Roman" w:cs="Times New Roman"/>
          <w:i/>
          <w:sz w:val="22"/>
          <w:szCs w:val="22"/>
        </w:rPr>
        <w:t>Kňour redukovaný: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50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zbraň malorážka,</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 xml:space="preserve">poloha ve stoje bez opory( při K4M a Pohár Mládeže kat. </w:t>
      </w:r>
      <w:proofErr w:type="gramStart"/>
      <w:r w:rsidRPr="00C0022E">
        <w:rPr>
          <w:rFonts w:ascii="Times New Roman" w:hAnsi="Times New Roman" w:cs="Times New Roman"/>
          <w:sz w:val="22"/>
          <w:szCs w:val="22"/>
        </w:rPr>
        <w:t>junioři</w:t>
      </w:r>
      <w:proofErr w:type="gramEnd"/>
      <w:r w:rsidRPr="00C0022E">
        <w:rPr>
          <w:rFonts w:ascii="Times New Roman" w:hAnsi="Times New Roman" w:cs="Times New Roman"/>
          <w:sz w:val="22"/>
          <w:szCs w:val="22"/>
        </w:rPr>
        <w:t xml:space="preserve"> a juniorky 16-20 let)</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 xml:space="preserve">poloha vstoje s oporou pevné tyče (Pohár mládeže kat. </w:t>
      </w:r>
      <w:proofErr w:type="gramStart"/>
      <w:r w:rsidRPr="00C0022E">
        <w:rPr>
          <w:rFonts w:ascii="Times New Roman" w:hAnsi="Times New Roman" w:cs="Times New Roman"/>
          <w:sz w:val="22"/>
          <w:szCs w:val="22"/>
        </w:rPr>
        <w:t>dorostenci</w:t>
      </w:r>
      <w:proofErr w:type="gramEnd"/>
      <w:r w:rsidRPr="00C0022E">
        <w:rPr>
          <w:rFonts w:ascii="Times New Roman" w:hAnsi="Times New Roman" w:cs="Times New Roman"/>
          <w:sz w:val="22"/>
          <w:szCs w:val="22"/>
        </w:rPr>
        <w:t xml:space="preserve"> a dorostenky 11-15 let).</w:t>
      </w:r>
    </w:p>
    <w:p w:rsidR="00F10E0E" w:rsidRPr="00C0022E" w:rsidRDefault="00F10E0E" w:rsidP="00F10E0E">
      <w:pPr>
        <w:pStyle w:val="zkladntabel"/>
        <w:ind w:left="870" w:firstLine="0"/>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21.4c.</w:t>
      </w:r>
      <w:r w:rsidRPr="00C0022E">
        <w:rPr>
          <w:rFonts w:ascii="Times New Roman" w:hAnsi="Times New Roman" w:cs="Times New Roman"/>
          <w:i/>
          <w:sz w:val="22"/>
          <w:szCs w:val="22"/>
        </w:rPr>
        <w:t>Kňour  - vzduchovka: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C0022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r w:rsidR="00F10E0E" w:rsidRPr="00C0022E">
        <w:rPr>
          <w:rFonts w:ascii="Times New Roman" w:hAnsi="Times New Roman" w:cs="Times New Roman"/>
          <w:sz w:val="22"/>
          <w:szCs w:val="22"/>
        </w:rPr>
        <w: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vzduchovkou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w:t>
      </w:r>
      <w:r w:rsidR="00C0022E" w:rsidRPr="00C0022E">
        <w:rPr>
          <w:rFonts w:ascii="Times New Roman" w:hAnsi="Times New Roman" w:cs="Times New Roman"/>
          <w:sz w:val="22"/>
          <w:szCs w:val="22"/>
        </w:rPr>
        <w:t>poloha v</w:t>
      </w:r>
      <w:r w:rsidRPr="00C0022E">
        <w:rPr>
          <w:rFonts w:ascii="Times New Roman" w:hAnsi="Times New Roman" w:cs="Times New Roman"/>
          <w:sz w:val="22"/>
          <w:szCs w:val="22"/>
        </w:rPr>
        <w:t>leže, do 10 let s oporou, 11-15 let vleže s oporou loktů a 16-20 let poloha ve stoje bez opory.</w:t>
      </w:r>
    </w:p>
    <w:p w:rsidR="00F10E0E" w:rsidRPr="00C0022E" w:rsidRDefault="00F10E0E" w:rsidP="00F10E0E">
      <w:pPr>
        <w:pStyle w:val="zkladntabel"/>
        <w:ind w:left="6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5.</w:t>
      </w:r>
      <w:r w:rsidRPr="00C0022E">
        <w:rPr>
          <w:rFonts w:ascii="Times New Roman" w:hAnsi="Times New Roman" w:cs="Times New Roman"/>
          <w:sz w:val="22"/>
          <w:szCs w:val="22"/>
        </w:rPr>
        <w:tab/>
      </w:r>
      <w:r w:rsidRPr="00C0022E">
        <w:rPr>
          <w:rFonts w:ascii="Times New Roman" w:hAnsi="Times New Roman" w:cs="Times New Roman"/>
          <w:i/>
          <w:sz w:val="22"/>
          <w:szCs w:val="22"/>
        </w:rPr>
        <w:t>Liška na průseku:</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pohyblivý,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35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bez omezujícího zvětšení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malorážka,</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šířka průseku 4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lovecký postoj,</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rychlost terče 4 m/1 sec </w:t>
      </w:r>
      <w:r w:rsidRPr="00C0022E">
        <w:rPr>
          <w:rFonts w:ascii="Times New Roman" w:hAnsi="Times New Roman" w:cs="Times New Roman"/>
          <w:b/>
          <w:sz w:val="22"/>
          <w:szCs w:val="22"/>
        </w:rPr>
        <w:t>(jediná výjimka oproti ostatním pohyblivým a letícím terčům)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střelec může hned po povelu pro vypuštění terče zacílit zbraň,</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se uvede do pohybu na povel střelce.</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6.</w:t>
      </w:r>
      <w:r w:rsidRPr="00C0022E">
        <w:rPr>
          <w:rFonts w:ascii="Times New Roman" w:hAnsi="Times New Roman" w:cs="Times New Roman"/>
          <w:sz w:val="22"/>
          <w:szCs w:val="22"/>
        </w:rPr>
        <w:tab/>
      </w:r>
      <w:r w:rsidR="00C0022E" w:rsidRPr="00C0022E">
        <w:rPr>
          <w:rFonts w:ascii="Times New Roman" w:hAnsi="Times New Roman" w:cs="Times New Roman"/>
          <w:sz w:val="22"/>
          <w:szCs w:val="22"/>
        </w:rPr>
        <w:t xml:space="preserve"> </w:t>
      </w:r>
      <w:r w:rsidRPr="00C0022E">
        <w:rPr>
          <w:rFonts w:ascii="Times New Roman" w:hAnsi="Times New Roman" w:cs="Times New Roman"/>
          <w:i/>
          <w:sz w:val="22"/>
          <w:szCs w:val="22"/>
        </w:rPr>
        <w:t>Kňour na průseku - velký, neredukovaný, lovecký: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pohyblivý,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50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mířidla otevřená, popř. mířidla optická, </w:t>
      </w:r>
      <w:r w:rsidRPr="00C0022E">
        <w:rPr>
          <w:rFonts w:ascii="Times New Roman" w:hAnsi="Times New Roman" w:cs="Times New Roman"/>
          <w:i/>
          <w:sz w:val="22"/>
          <w:szCs w:val="22"/>
        </w:rPr>
        <w:t>bez omezení zvětšení*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malorážka,</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lovecký postoj,</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rychlost terče 4 m/1 sec - rychlý chod,</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šířka průseku 10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střelec může hned po povelu pro vypuštění terče zacílit zbraň,</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terč se uvede do pohybu na povel střelce.</w:t>
      </w:r>
    </w:p>
    <w:p w:rsidR="00C0022E" w:rsidRPr="00C0022E" w:rsidRDefault="00C0022E" w:rsidP="00C0022E">
      <w:pPr>
        <w:pStyle w:val="zkladntabel"/>
        <w:ind w:left="87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lastRenderedPageBreak/>
        <w:t>21.7</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Lovecký desetiboj se střílí ve dvou dnech. V tom případě se kulové (malorážkové) disciplíny musí každý den prolínat s brokovými v poměru 3:2 nebo 2:3 a toto musí být rozepsáno v propozicích. Při nižším počtu střelců a je-li to uvedeno ve včas vydaných propozicích, lze lovecký desetiboj odstřílet i během jednoho dne.</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21.8. Pro účast na přeboru ČMMJ mládeže</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(Pohár mládeže K4M a Vzduchovka mládeže)není podmínkou účast na nižších přeborech.</w:t>
      </w:r>
    </w:p>
    <w:p w:rsidR="00F10E0E" w:rsidRPr="00C0022E" w:rsidRDefault="00F10E0E" w:rsidP="00F10E0E">
      <w:pPr>
        <w:pStyle w:val="zkladntext"/>
        <w:spacing w:line="194" w:lineRule="atLeast"/>
        <w:rPr>
          <w:rFonts w:ascii="Times New Roman" w:hAnsi="Times New Roman" w:cs="Times New Roman"/>
          <w:b/>
          <w:sz w:val="22"/>
          <w:szCs w:val="22"/>
        </w:rPr>
      </w:pPr>
    </w:p>
    <w:p w:rsidR="00F10E0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D. </w:t>
      </w:r>
      <w:r w:rsidRPr="00C0022E">
        <w:rPr>
          <w:rFonts w:ascii="Times New Roman" w:hAnsi="Times New Roman" w:cs="Times New Roman"/>
          <w:caps/>
          <w:color w:val="auto"/>
          <w:sz w:val="22"/>
          <w:szCs w:val="22"/>
        </w:rPr>
        <w:t>Pravidla pro brokovou střelbu</w:t>
      </w:r>
      <w:r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 xml:space="preserve">tc "D. </w:instrText>
      </w:r>
      <w:r w:rsidRPr="00C0022E">
        <w:rPr>
          <w:rFonts w:ascii="Times New Roman" w:hAnsi="Times New Roman" w:cs="Times New Roman"/>
          <w:caps/>
          <w:color w:val="auto"/>
          <w:sz w:val="22"/>
          <w:szCs w:val="22"/>
        </w:rPr>
        <w:instrText>Pravidla pro brokovou střelbu</w:instrText>
      </w:r>
      <w:r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7A6887" w:rsidRPr="00C0022E" w:rsidRDefault="007A6887"/>
    <w:p w:rsidR="006C7BC0" w:rsidRPr="00C0022E" w:rsidRDefault="006C7BC0">
      <w:r w:rsidRPr="00C0022E">
        <w:rPr>
          <w:sz w:val="28"/>
          <w:szCs w:val="28"/>
        </w:rPr>
        <w:t>Ostatní beze změn.</w:t>
      </w:r>
    </w:p>
    <w:p w:rsidR="006C7BC0" w:rsidRPr="00C0022E" w:rsidRDefault="006C7BC0"/>
    <w:p w:rsidR="006C7BC0" w:rsidRPr="00C0022E" w:rsidRDefault="006C7BC0"/>
    <w:p w:rsidR="006C7BC0" w:rsidRPr="00C0022E" w:rsidRDefault="006C7BC0">
      <w:r w:rsidRPr="00C0022E">
        <w:t>Zpracoval:</w:t>
      </w:r>
      <w:r w:rsidRPr="00C0022E">
        <w:tab/>
        <w:t xml:space="preserve">Jan </w:t>
      </w:r>
      <w:proofErr w:type="spellStart"/>
      <w:r w:rsidRPr="00C0022E">
        <w:t>Matulka</w:t>
      </w:r>
      <w:proofErr w:type="spellEnd"/>
      <w:r w:rsidRPr="00C0022E">
        <w:t xml:space="preserve"> – předseda SK ČMMJ</w:t>
      </w:r>
    </w:p>
    <w:p w:rsidR="006C7BC0" w:rsidRPr="00C0022E" w:rsidRDefault="00C0022E">
      <w:r w:rsidRPr="00C0022E">
        <w:tab/>
      </w:r>
      <w:r w:rsidRPr="00C0022E">
        <w:tab/>
        <w:t xml:space="preserve">Ing. Josef Kraus </w:t>
      </w:r>
      <w:r w:rsidR="006C7BC0" w:rsidRPr="00C0022E">
        <w:t>– člen SK ČMMJ</w:t>
      </w:r>
    </w:p>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r w:rsidRPr="00C0022E">
        <w:t>V Praze dne 15.</w:t>
      </w:r>
      <w:r w:rsidR="00C0022E" w:rsidRPr="00C0022E">
        <w:t xml:space="preserve"> </w:t>
      </w:r>
      <w:r w:rsidRPr="00C0022E">
        <w:t>ledna 2016</w:t>
      </w:r>
    </w:p>
    <w:sectPr w:rsidR="006C7BC0" w:rsidRPr="00C0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wiss 721 AT">
    <w:altName w:val="Times New Roman"/>
    <w:charset w:val="EE"/>
    <w:family w:val="auto"/>
    <w:pitch w:val="variable"/>
    <w:sig w:usb0="8000002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483"/>
    <w:multiLevelType w:val="multilevel"/>
    <w:tmpl w:val="CC92909C"/>
    <w:lvl w:ilvl="0">
      <w:start w:val="19"/>
      <w:numFmt w:val="decimal"/>
      <w:lvlText w:val="%1."/>
      <w:lvlJc w:val="left"/>
      <w:pPr>
        <w:tabs>
          <w:tab w:val="num" w:pos="525"/>
        </w:tabs>
        <w:ind w:left="525" w:hanging="525"/>
      </w:pPr>
      <w:rPr>
        <w:rFonts w:ascii="Arial" w:hAnsi="Arial" w:hint="default"/>
        <w:sz w:val="24"/>
      </w:rPr>
    </w:lvl>
    <w:lvl w:ilvl="1">
      <w:start w:val="7"/>
      <w:numFmt w:val="decimal"/>
      <w:lvlText w:val="%1.%2."/>
      <w:lvlJc w:val="left"/>
      <w:pPr>
        <w:tabs>
          <w:tab w:val="num" w:pos="525"/>
        </w:tabs>
        <w:ind w:left="525" w:hanging="525"/>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
    <w:nsid w:val="0AA6449D"/>
    <w:multiLevelType w:val="singleLevel"/>
    <w:tmpl w:val="0EE016B6"/>
    <w:lvl w:ilvl="0">
      <w:start w:val="3"/>
      <w:numFmt w:val="lowerLetter"/>
      <w:lvlText w:val="%1)"/>
      <w:lvlJc w:val="left"/>
      <w:pPr>
        <w:tabs>
          <w:tab w:val="num" w:pos="360"/>
        </w:tabs>
        <w:ind w:left="360" w:hanging="360"/>
      </w:pPr>
      <w:rPr>
        <w:rFonts w:hint="default"/>
        <w:color w:val="auto"/>
      </w:rPr>
    </w:lvl>
  </w:abstractNum>
  <w:abstractNum w:abstractNumId="2">
    <w:nsid w:val="29EE4CCD"/>
    <w:multiLevelType w:val="singleLevel"/>
    <w:tmpl w:val="D29408A6"/>
    <w:lvl w:ilvl="0">
      <w:start w:val="1"/>
      <w:numFmt w:val="lowerLetter"/>
      <w:lvlText w:val="%1)"/>
      <w:lvlJc w:val="left"/>
      <w:pPr>
        <w:tabs>
          <w:tab w:val="num" w:pos="360"/>
        </w:tabs>
        <w:ind w:left="360" w:hanging="360"/>
      </w:pPr>
    </w:lvl>
  </w:abstractNum>
  <w:abstractNum w:abstractNumId="3">
    <w:nsid w:val="2CE3342C"/>
    <w:multiLevelType w:val="multilevel"/>
    <w:tmpl w:val="728AA1DC"/>
    <w:lvl w:ilvl="0">
      <w:start w:val="1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E261D28"/>
    <w:multiLevelType w:val="singleLevel"/>
    <w:tmpl w:val="8D02082C"/>
    <w:lvl w:ilvl="0">
      <w:start w:val="20"/>
      <w:numFmt w:val="bullet"/>
      <w:lvlText w:val="-"/>
      <w:lvlJc w:val="left"/>
      <w:pPr>
        <w:tabs>
          <w:tab w:val="num" w:pos="870"/>
        </w:tabs>
        <w:ind w:left="870" w:hanging="360"/>
      </w:pPr>
      <w:rPr>
        <w:rFonts w:ascii="Times New Roman" w:hAnsi="Times New Roman" w:hint="default"/>
      </w:rPr>
    </w:lvl>
  </w:abstractNum>
  <w:abstractNum w:abstractNumId="5">
    <w:nsid w:val="32465569"/>
    <w:multiLevelType w:val="multilevel"/>
    <w:tmpl w:val="A43E764A"/>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D71F08"/>
    <w:multiLevelType w:val="singleLevel"/>
    <w:tmpl w:val="7102FA70"/>
    <w:lvl w:ilvl="0">
      <w:start w:val="3"/>
      <w:numFmt w:val="bullet"/>
      <w:lvlText w:val="-"/>
      <w:lvlJc w:val="left"/>
      <w:pPr>
        <w:tabs>
          <w:tab w:val="num" w:pos="870"/>
        </w:tabs>
        <w:ind w:left="870" w:hanging="360"/>
      </w:pPr>
      <w:rPr>
        <w:rFonts w:ascii="Times New Roman" w:hAnsi="Times New Roman" w:hint="default"/>
      </w:rPr>
    </w:lvl>
  </w:abstractNum>
  <w:abstractNum w:abstractNumId="7">
    <w:nsid w:val="4394484D"/>
    <w:multiLevelType w:val="singleLevel"/>
    <w:tmpl w:val="C7E2E4C6"/>
    <w:lvl w:ilvl="0">
      <w:start w:val="1"/>
      <w:numFmt w:val="lowerLetter"/>
      <w:lvlText w:val="%1)"/>
      <w:lvlJc w:val="left"/>
      <w:pPr>
        <w:tabs>
          <w:tab w:val="num" w:pos="955"/>
        </w:tabs>
        <w:ind w:left="955" w:hanging="360"/>
      </w:pPr>
      <w:rPr>
        <w:rFonts w:hint="default"/>
      </w:rPr>
    </w:lvl>
  </w:abstractNum>
  <w:abstractNum w:abstractNumId="8">
    <w:nsid w:val="485516C9"/>
    <w:multiLevelType w:val="singleLevel"/>
    <w:tmpl w:val="6C124A54"/>
    <w:lvl w:ilvl="0">
      <w:start w:val="1"/>
      <w:numFmt w:val="lowerLetter"/>
      <w:lvlText w:val="%1)"/>
      <w:lvlJc w:val="left"/>
      <w:pPr>
        <w:tabs>
          <w:tab w:val="num" w:pos="360"/>
        </w:tabs>
        <w:ind w:left="360" w:hanging="360"/>
      </w:pPr>
      <w:rPr>
        <w:rFonts w:hint="default"/>
        <w:color w:val="auto"/>
      </w:rPr>
    </w:lvl>
  </w:abstractNum>
  <w:abstractNum w:abstractNumId="9">
    <w:nsid w:val="4AFA22F8"/>
    <w:multiLevelType w:val="multilevel"/>
    <w:tmpl w:val="597C5D8E"/>
    <w:lvl w:ilvl="0">
      <w:start w:val="4"/>
      <w:numFmt w:val="decimal"/>
      <w:lvlText w:val="%1."/>
      <w:lvlJc w:val="left"/>
      <w:pPr>
        <w:tabs>
          <w:tab w:val="num" w:pos="510"/>
        </w:tabs>
        <w:ind w:left="510" w:hanging="51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4E46DC2"/>
    <w:multiLevelType w:val="multilevel"/>
    <w:tmpl w:val="FE20B536"/>
    <w:lvl w:ilvl="0">
      <w:start w:val="4"/>
      <w:numFmt w:val="decimal"/>
      <w:lvlText w:val="%1."/>
      <w:lvlJc w:val="left"/>
      <w:pPr>
        <w:tabs>
          <w:tab w:val="num" w:pos="705"/>
        </w:tabs>
        <w:ind w:left="705" w:hanging="70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5E7B4E"/>
    <w:multiLevelType w:val="multilevel"/>
    <w:tmpl w:val="B0E85EDC"/>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AF6D90"/>
    <w:multiLevelType w:val="multilevel"/>
    <w:tmpl w:val="1EDEB498"/>
    <w:lvl w:ilvl="0">
      <w:start w:val="9"/>
      <w:numFmt w:val="decimal"/>
      <w:lvlText w:val="%1."/>
      <w:lvlJc w:val="left"/>
      <w:pPr>
        <w:tabs>
          <w:tab w:val="num" w:pos="510"/>
        </w:tabs>
        <w:ind w:left="510" w:hanging="51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11"/>
  </w:num>
  <w:num w:numId="3">
    <w:abstractNumId w:val="8"/>
  </w:num>
  <w:num w:numId="4">
    <w:abstractNumId w:val="1"/>
  </w:num>
  <w:num w:numId="5">
    <w:abstractNumId w:val="4"/>
  </w:num>
  <w:num w:numId="6">
    <w:abstractNumId w:val="9"/>
  </w:num>
  <w:num w:numId="7">
    <w:abstractNumId w:val="10"/>
  </w:num>
  <w:num w:numId="8">
    <w:abstractNumId w:val="7"/>
  </w:num>
  <w:num w:numId="9">
    <w:abstractNumId w:val="6"/>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0E"/>
    <w:rsid w:val="00030D40"/>
    <w:rsid w:val="000A20CC"/>
    <w:rsid w:val="000F1644"/>
    <w:rsid w:val="00143AC2"/>
    <w:rsid w:val="0021336A"/>
    <w:rsid w:val="00242FD9"/>
    <w:rsid w:val="0028549E"/>
    <w:rsid w:val="00293BEC"/>
    <w:rsid w:val="005A0C34"/>
    <w:rsid w:val="006B0053"/>
    <w:rsid w:val="006C7BC0"/>
    <w:rsid w:val="00716550"/>
    <w:rsid w:val="00724927"/>
    <w:rsid w:val="007A6887"/>
    <w:rsid w:val="007F41B1"/>
    <w:rsid w:val="008212D9"/>
    <w:rsid w:val="009B2101"/>
    <w:rsid w:val="00A0295D"/>
    <w:rsid w:val="00A4387F"/>
    <w:rsid w:val="00BB38FA"/>
    <w:rsid w:val="00C0022E"/>
    <w:rsid w:val="00F10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E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38FA"/>
    <w:pPr>
      <w:keepNext/>
      <w:spacing w:before="240" w:after="60"/>
      <w:outlineLvl w:val="0"/>
    </w:pPr>
    <w:rPr>
      <w:rFonts w:ascii="Arial" w:hAnsi="Arial"/>
      <w:b/>
      <w:color w:val="000000"/>
      <w:kern w:val="28"/>
      <w:sz w:val="28"/>
      <w:szCs w:val="20"/>
    </w:rPr>
  </w:style>
  <w:style w:type="paragraph" w:styleId="Nadpis2">
    <w:name w:val="heading 2"/>
    <w:basedOn w:val="Normln"/>
    <w:next w:val="Normln"/>
    <w:link w:val="Nadpis2Char"/>
    <w:qFormat/>
    <w:rsid w:val="00BB38FA"/>
    <w:pPr>
      <w:keepNext/>
      <w:spacing w:before="24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
    <w:name w:val="číslo"/>
    <w:basedOn w:val="zkladnblok"/>
    <w:rsid w:val="00F10E0E"/>
    <w:pPr>
      <w:jc w:val="center"/>
    </w:pPr>
    <w:rPr>
      <w:b/>
      <w:bCs/>
    </w:rPr>
  </w:style>
  <w:style w:type="paragraph" w:customStyle="1" w:styleId="zkladnblok">
    <w:name w:val="základní blok"/>
    <w:basedOn w:val="zkladntext"/>
    <w:rsid w:val="00F10E0E"/>
    <w:pPr>
      <w:ind w:firstLine="0"/>
    </w:pPr>
  </w:style>
  <w:style w:type="paragraph" w:customStyle="1" w:styleId="zkladntabel">
    <w:name w:val="základní tabel"/>
    <w:basedOn w:val="zkladntext"/>
    <w:rsid w:val="00F10E0E"/>
    <w:pPr>
      <w:tabs>
        <w:tab w:val="clear" w:pos="454"/>
        <w:tab w:val="left" w:pos="510"/>
      </w:tabs>
      <w:ind w:left="510" w:hanging="510"/>
    </w:pPr>
  </w:style>
  <w:style w:type="paragraph" w:customStyle="1" w:styleId="zkladntext">
    <w:name w:val="základní text"/>
    <w:rsid w:val="00F10E0E"/>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F10E0E"/>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character" w:customStyle="1" w:styleId="Nadpis1Char">
    <w:name w:val="Nadpis 1 Char"/>
    <w:basedOn w:val="Standardnpsmoodstavce"/>
    <w:link w:val="Nadpis1"/>
    <w:rsid w:val="00BB38FA"/>
    <w:rPr>
      <w:rFonts w:ascii="Arial" w:eastAsia="Times New Roman" w:hAnsi="Arial" w:cs="Times New Roman"/>
      <w:b/>
      <w:color w:val="000000"/>
      <w:kern w:val="28"/>
      <w:sz w:val="28"/>
      <w:szCs w:val="20"/>
      <w:lang w:eastAsia="cs-CZ"/>
    </w:rPr>
  </w:style>
  <w:style w:type="character" w:customStyle="1" w:styleId="Nadpis2Char">
    <w:name w:val="Nadpis 2 Char"/>
    <w:basedOn w:val="Standardnpsmoodstavce"/>
    <w:link w:val="Nadpis2"/>
    <w:rsid w:val="00BB38FA"/>
    <w:rPr>
      <w:rFonts w:ascii="Arial" w:eastAsia="Times New Roman" w:hAnsi="Arial" w:cs="Times New Roman"/>
      <w:b/>
      <w:i/>
      <w:sz w:val="24"/>
      <w:szCs w:val="20"/>
      <w:lang w:eastAsia="cs-CZ"/>
    </w:rPr>
  </w:style>
  <w:style w:type="paragraph" w:styleId="Textbubliny">
    <w:name w:val="Balloon Text"/>
    <w:basedOn w:val="Normln"/>
    <w:link w:val="TextbublinyChar"/>
    <w:uiPriority w:val="99"/>
    <w:semiHidden/>
    <w:unhideWhenUsed/>
    <w:rsid w:val="00242F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FD9"/>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E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38FA"/>
    <w:pPr>
      <w:keepNext/>
      <w:spacing w:before="240" w:after="60"/>
      <w:outlineLvl w:val="0"/>
    </w:pPr>
    <w:rPr>
      <w:rFonts w:ascii="Arial" w:hAnsi="Arial"/>
      <w:b/>
      <w:color w:val="000000"/>
      <w:kern w:val="28"/>
      <w:sz w:val="28"/>
      <w:szCs w:val="20"/>
    </w:rPr>
  </w:style>
  <w:style w:type="paragraph" w:styleId="Nadpis2">
    <w:name w:val="heading 2"/>
    <w:basedOn w:val="Normln"/>
    <w:next w:val="Normln"/>
    <w:link w:val="Nadpis2Char"/>
    <w:qFormat/>
    <w:rsid w:val="00BB38FA"/>
    <w:pPr>
      <w:keepNext/>
      <w:spacing w:before="24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
    <w:name w:val="číslo"/>
    <w:basedOn w:val="zkladnblok"/>
    <w:rsid w:val="00F10E0E"/>
    <w:pPr>
      <w:jc w:val="center"/>
    </w:pPr>
    <w:rPr>
      <w:b/>
      <w:bCs/>
    </w:rPr>
  </w:style>
  <w:style w:type="paragraph" w:customStyle="1" w:styleId="zkladnblok">
    <w:name w:val="základní blok"/>
    <w:basedOn w:val="zkladntext"/>
    <w:rsid w:val="00F10E0E"/>
    <w:pPr>
      <w:ind w:firstLine="0"/>
    </w:pPr>
  </w:style>
  <w:style w:type="paragraph" w:customStyle="1" w:styleId="zkladntabel">
    <w:name w:val="základní tabel"/>
    <w:basedOn w:val="zkladntext"/>
    <w:rsid w:val="00F10E0E"/>
    <w:pPr>
      <w:tabs>
        <w:tab w:val="clear" w:pos="454"/>
        <w:tab w:val="left" w:pos="510"/>
      </w:tabs>
      <w:ind w:left="510" w:hanging="510"/>
    </w:pPr>
  </w:style>
  <w:style w:type="paragraph" w:customStyle="1" w:styleId="zkladntext">
    <w:name w:val="základní text"/>
    <w:rsid w:val="00F10E0E"/>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F10E0E"/>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character" w:customStyle="1" w:styleId="Nadpis1Char">
    <w:name w:val="Nadpis 1 Char"/>
    <w:basedOn w:val="Standardnpsmoodstavce"/>
    <w:link w:val="Nadpis1"/>
    <w:rsid w:val="00BB38FA"/>
    <w:rPr>
      <w:rFonts w:ascii="Arial" w:eastAsia="Times New Roman" w:hAnsi="Arial" w:cs="Times New Roman"/>
      <w:b/>
      <w:color w:val="000000"/>
      <w:kern w:val="28"/>
      <w:sz w:val="28"/>
      <w:szCs w:val="20"/>
      <w:lang w:eastAsia="cs-CZ"/>
    </w:rPr>
  </w:style>
  <w:style w:type="character" w:customStyle="1" w:styleId="Nadpis2Char">
    <w:name w:val="Nadpis 2 Char"/>
    <w:basedOn w:val="Standardnpsmoodstavce"/>
    <w:link w:val="Nadpis2"/>
    <w:rsid w:val="00BB38FA"/>
    <w:rPr>
      <w:rFonts w:ascii="Arial" w:eastAsia="Times New Roman" w:hAnsi="Arial" w:cs="Times New Roman"/>
      <w:b/>
      <w:i/>
      <w:sz w:val="24"/>
      <w:szCs w:val="20"/>
      <w:lang w:eastAsia="cs-CZ"/>
    </w:rPr>
  </w:style>
  <w:style w:type="paragraph" w:styleId="Textbubliny">
    <w:name w:val="Balloon Text"/>
    <w:basedOn w:val="Normln"/>
    <w:link w:val="TextbublinyChar"/>
    <w:uiPriority w:val="99"/>
    <w:semiHidden/>
    <w:unhideWhenUsed/>
    <w:rsid w:val="00242F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F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7959</Words>
  <Characters>46961</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ČMMJ</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Jitka Sýkorová</cp:lastModifiedBy>
  <cp:revision>5</cp:revision>
  <cp:lastPrinted>2016-05-13T12:09:00Z</cp:lastPrinted>
  <dcterms:created xsi:type="dcterms:W3CDTF">2016-06-20T10:01:00Z</dcterms:created>
  <dcterms:modified xsi:type="dcterms:W3CDTF">2016-06-20T13:49:00Z</dcterms:modified>
</cp:coreProperties>
</file>